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4D8" w:rsidRPr="004174D8" w:rsidRDefault="004174D8" w:rsidP="004174D8">
      <w:pPr>
        <w:pStyle w:val="Nessunaspaziatura"/>
        <w:spacing w:line="12" w:lineRule="atLeast"/>
        <w:jc w:val="center"/>
        <w:rPr>
          <w:rFonts w:ascii="Times New Roman" w:hAnsi="Times New Roman" w:cs="Times New Roman"/>
          <w:b/>
          <w:sz w:val="24"/>
        </w:rPr>
      </w:pPr>
      <w:r w:rsidRPr="004174D8">
        <w:rPr>
          <w:rFonts w:ascii="Times New Roman" w:hAnsi="Times New Roman" w:cs="Times New Roman"/>
          <w:b/>
          <w:sz w:val="24"/>
        </w:rPr>
        <w:t>RINFORZO STRUTTURALE, ISOLAMENTO TERMICO E FINITURE MURALI</w:t>
      </w:r>
    </w:p>
    <w:p w:rsidR="004174D8" w:rsidRPr="004174D8" w:rsidRDefault="004174D8" w:rsidP="004174D8">
      <w:pPr>
        <w:spacing w:line="12" w:lineRule="atLeast"/>
        <w:jc w:val="center"/>
        <w:rPr>
          <w:rFonts w:ascii="Times New Roman" w:hAnsi="Times New Roman"/>
          <w:b/>
          <w:sz w:val="22"/>
          <w:szCs w:val="22"/>
        </w:rPr>
      </w:pPr>
      <w:r w:rsidRPr="004174D8">
        <w:rPr>
          <w:rFonts w:ascii="Times New Roman" w:hAnsi="Times New Roman"/>
          <w:b/>
          <w:sz w:val="22"/>
          <w:szCs w:val="22"/>
        </w:rPr>
        <w:t xml:space="preserve">Soluzioni innovative e complete allo stand Mapei (A05-20) a </w:t>
      </w:r>
      <w:proofErr w:type="spellStart"/>
      <w:r w:rsidRPr="004174D8">
        <w:rPr>
          <w:rFonts w:ascii="Times New Roman" w:hAnsi="Times New Roman"/>
          <w:b/>
          <w:sz w:val="22"/>
          <w:szCs w:val="22"/>
        </w:rPr>
        <w:t>Klimahouse</w:t>
      </w:r>
      <w:proofErr w:type="spellEnd"/>
      <w:r w:rsidRPr="004174D8">
        <w:rPr>
          <w:rFonts w:ascii="Times New Roman" w:hAnsi="Times New Roman"/>
          <w:b/>
          <w:sz w:val="22"/>
          <w:szCs w:val="22"/>
        </w:rPr>
        <w:t xml:space="preserve"> 2018</w:t>
      </w:r>
    </w:p>
    <w:p w:rsidR="004174D8" w:rsidRPr="004174D8" w:rsidRDefault="004174D8" w:rsidP="004174D8">
      <w:pPr>
        <w:spacing w:line="12" w:lineRule="atLeast"/>
        <w:jc w:val="center"/>
        <w:rPr>
          <w:rFonts w:ascii="Times New Roman" w:hAnsi="Times New Roman"/>
          <w:b/>
          <w:sz w:val="22"/>
          <w:szCs w:val="22"/>
        </w:rPr>
      </w:pPr>
    </w:p>
    <w:p w:rsidR="004174D8" w:rsidRPr="004174D8" w:rsidRDefault="004174D8" w:rsidP="004174D8">
      <w:pPr>
        <w:pStyle w:val="Nessunaspaziatura"/>
        <w:spacing w:line="12" w:lineRule="atLeast"/>
        <w:rPr>
          <w:rFonts w:ascii="Times New Roman" w:hAnsi="Times New Roman" w:cs="Times New Roman"/>
          <w:b/>
        </w:rPr>
      </w:pPr>
      <w:r w:rsidRPr="004174D8">
        <w:rPr>
          <w:rFonts w:ascii="Times New Roman" w:hAnsi="Times New Roman" w:cs="Times New Roman"/>
        </w:rPr>
        <w:t xml:space="preserve">A </w:t>
      </w:r>
      <w:proofErr w:type="spellStart"/>
      <w:r w:rsidRPr="004174D8">
        <w:rPr>
          <w:rFonts w:ascii="Times New Roman" w:hAnsi="Times New Roman" w:cs="Times New Roman"/>
        </w:rPr>
        <w:t>Klimahouse</w:t>
      </w:r>
      <w:proofErr w:type="spellEnd"/>
      <w:r w:rsidRPr="004174D8">
        <w:rPr>
          <w:rFonts w:ascii="Times New Roman" w:hAnsi="Times New Roman" w:cs="Times New Roman"/>
        </w:rPr>
        <w:t xml:space="preserve"> 2018 (Bolzano, 24-27 gennaio) le migliori soluzioni Mapei per</w:t>
      </w:r>
      <w:r w:rsidRPr="004174D8">
        <w:rPr>
          <w:rFonts w:ascii="Times New Roman" w:hAnsi="Times New Roman" w:cs="Times New Roman"/>
          <w:b/>
        </w:rPr>
        <w:t xml:space="preserve"> </w:t>
      </w:r>
      <w:r w:rsidRPr="004174D8">
        <w:rPr>
          <w:rFonts w:ascii="Times New Roman" w:hAnsi="Times New Roman" w:cs="Times New Roman"/>
        </w:rPr>
        <w:t>l’</w:t>
      </w:r>
      <w:proofErr w:type="spellStart"/>
      <w:r w:rsidRPr="004174D8">
        <w:rPr>
          <w:rFonts w:ascii="Times New Roman" w:hAnsi="Times New Roman" w:cs="Times New Roman"/>
          <w:b/>
        </w:rPr>
        <w:t>efficientamento</w:t>
      </w:r>
      <w:proofErr w:type="spellEnd"/>
      <w:r w:rsidRPr="004174D8">
        <w:rPr>
          <w:rFonts w:ascii="Times New Roman" w:hAnsi="Times New Roman" w:cs="Times New Roman"/>
          <w:b/>
        </w:rPr>
        <w:t xml:space="preserve"> energetico</w:t>
      </w:r>
      <w:r w:rsidRPr="004174D8">
        <w:rPr>
          <w:rFonts w:ascii="Times New Roman" w:hAnsi="Times New Roman" w:cs="Times New Roman"/>
        </w:rPr>
        <w:t>, il</w:t>
      </w:r>
      <w:r w:rsidRPr="004174D8">
        <w:rPr>
          <w:rFonts w:ascii="Times New Roman" w:hAnsi="Times New Roman" w:cs="Times New Roman"/>
          <w:b/>
        </w:rPr>
        <w:t xml:space="preserve"> comfort abitativo </w:t>
      </w:r>
      <w:r w:rsidRPr="004174D8">
        <w:rPr>
          <w:rFonts w:ascii="Times New Roman" w:hAnsi="Times New Roman" w:cs="Times New Roman"/>
        </w:rPr>
        <w:t xml:space="preserve">e la </w:t>
      </w:r>
      <w:r w:rsidRPr="004174D8">
        <w:rPr>
          <w:rFonts w:ascii="Times New Roman" w:hAnsi="Times New Roman" w:cs="Times New Roman"/>
          <w:b/>
        </w:rPr>
        <w:t>realizzazione di edifici certificati, dal rinforzo della struttura, all’isolamento delle pareti e alla finitura delle superfici murali.</w:t>
      </w:r>
    </w:p>
    <w:p w:rsidR="004174D8" w:rsidRPr="004174D8" w:rsidRDefault="004174D8" w:rsidP="004174D8">
      <w:pPr>
        <w:pStyle w:val="Nessunaspaziatura"/>
        <w:spacing w:line="12" w:lineRule="atLeast"/>
        <w:rPr>
          <w:rFonts w:ascii="Times New Roman" w:hAnsi="Times New Roman" w:cs="Times New Roman"/>
          <w:b/>
        </w:rPr>
      </w:pPr>
    </w:p>
    <w:p w:rsidR="004174D8" w:rsidRPr="004174D8" w:rsidRDefault="004174D8" w:rsidP="004174D8">
      <w:pPr>
        <w:pStyle w:val="Nessunaspaziatura"/>
        <w:spacing w:line="12" w:lineRule="atLeast"/>
        <w:rPr>
          <w:rFonts w:ascii="Times New Roman" w:hAnsi="Times New Roman" w:cs="Times New Roman"/>
        </w:rPr>
      </w:pPr>
      <w:r w:rsidRPr="004174D8">
        <w:rPr>
          <w:rFonts w:ascii="Times New Roman" w:hAnsi="Times New Roman" w:cs="Times New Roman"/>
          <w:b/>
        </w:rPr>
        <w:t xml:space="preserve">Mapei si presenta quest’anno a </w:t>
      </w:r>
      <w:proofErr w:type="spellStart"/>
      <w:r w:rsidRPr="004174D8">
        <w:rPr>
          <w:rFonts w:ascii="Times New Roman" w:hAnsi="Times New Roman" w:cs="Times New Roman"/>
          <w:b/>
        </w:rPr>
        <w:t>Klimahouse</w:t>
      </w:r>
      <w:proofErr w:type="spellEnd"/>
      <w:r w:rsidRPr="004174D8">
        <w:rPr>
          <w:rFonts w:ascii="Times New Roman" w:hAnsi="Times New Roman" w:cs="Times New Roman"/>
        </w:rPr>
        <w:t xml:space="preserve"> con soluzioni e sistemi all’avanguardia per la </w:t>
      </w:r>
      <w:r w:rsidRPr="004174D8">
        <w:rPr>
          <w:rFonts w:ascii="Times New Roman" w:hAnsi="Times New Roman" w:cs="Times New Roman"/>
          <w:b/>
        </w:rPr>
        <w:t>riduzione del rischio sismico e la messa in sicurezza degli edifici</w:t>
      </w:r>
      <w:r w:rsidRPr="004174D8">
        <w:rPr>
          <w:rFonts w:ascii="Times New Roman" w:hAnsi="Times New Roman" w:cs="Times New Roman"/>
        </w:rPr>
        <w:t>, integrabili con le so</w:t>
      </w:r>
      <w:r w:rsidR="0056611B">
        <w:rPr>
          <w:rFonts w:ascii="Times New Roman" w:hAnsi="Times New Roman" w:cs="Times New Roman"/>
        </w:rPr>
        <w:t>luzioni certificate MAPETHERM il sistema d’</w:t>
      </w:r>
      <w:r w:rsidRPr="004174D8">
        <w:rPr>
          <w:rFonts w:ascii="Times New Roman" w:hAnsi="Times New Roman" w:cs="Times New Roman"/>
        </w:rPr>
        <w:t xml:space="preserve">isolamento termico a cappotto in grado di assicurare la </w:t>
      </w:r>
      <w:r w:rsidRPr="004174D8">
        <w:rPr>
          <w:rFonts w:ascii="Times New Roman" w:hAnsi="Times New Roman" w:cs="Times New Roman"/>
          <w:b/>
        </w:rPr>
        <w:t>riduzione dei consumi energetici estivi e invernali</w:t>
      </w:r>
      <w:r w:rsidRPr="004174D8">
        <w:rPr>
          <w:rFonts w:ascii="Times New Roman" w:hAnsi="Times New Roman" w:cs="Times New Roman"/>
        </w:rPr>
        <w:t xml:space="preserve">, </w:t>
      </w:r>
      <w:r w:rsidRPr="004174D8">
        <w:rPr>
          <w:rFonts w:ascii="Times New Roman" w:hAnsi="Times New Roman" w:cs="Times New Roman"/>
          <w:b/>
        </w:rPr>
        <w:t>aumenta</w:t>
      </w:r>
      <w:r w:rsidR="007A0F53">
        <w:rPr>
          <w:rFonts w:ascii="Times New Roman" w:hAnsi="Times New Roman" w:cs="Times New Roman"/>
          <w:b/>
        </w:rPr>
        <w:t>re</w:t>
      </w:r>
      <w:r w:rsidRPr="004174D8">
        <w:rPr>
          <w:rFonts w:ascii="Times New Roman" w:hAnsi="Times New Roman" w:cs="Times New Roman"/>
          <w:b/>
        </w:rPr>
        <w:t xml:space="preserve"> il comfort abitativo</w:t>
      </w:r>
      <w:r w:rsidRPr="004174D8">
        <w:rPr>
          <w:rFonts w:ascii="Times New Roman" w:hAnsi="Times New Roman" w:cs="Times New Roman"/>
        </w:rPr>
        <w:t xml:space="preserve">. Sistemi integrabili e compatibili per la realizzazione di interventi congiunti di riduzione del rischio sismico ed </w:t>
      </w:r>
      <w:proofErr w:type="spellStart"/>
      <w:r w:rsidRPr="004174D8">
        <w:rPr>
          <w:rFonts w:ascii="Times New Roman" w:hAnsi="Times New Roman" w:cs="Times New Roman"/>
        </w:rPr>
        <w:t>efficientamento</w:t>
      </w:r>
      <w:proofErr w:type="spellEnd"/>
      <w:r w:rsidRPr="004174D8">
        <w:rPr>
          <w:rFonts w:ascii="Times New Roman" w:hAnsi="Times New Roman" w:cs="Times New Roman"/>
        </w:rPr>
        <w:t xml:space="preserve"> energetico, che consentono di usufruire delle </w:t>
      </w:r>
      <w:r w:rsidRPr="004174D8">
        <w:rPr>
          <w:rFonts w:ascii="Times New Roman" w:hAnsi="Times New Roman" w:cs="Times New Roman"/>
          <w:b/>
        </w:rPr>
        <w:t>detrazioni fiscali Sisma Bonus + Eco Bonus fino all’85%.</w:t>
      </w:r>
    </w:p>
    <w:p w:rsidR="004174D8" w:rsidRPr="004174D8" w:rsidRDefault="004174D8" w:rsidP="004174D8">
      <w:pPr>
        <w:pStyle w:val="Nessunaspaziatura"/>
        <w:spacing w:line="12" w:lineRule="atLeast"/>
        <w:rPr>
          <w:rFonts w:ascii="Times New Roman" w:hAnsi="Times New Roman" w:cs="Times New Roman"/>
        </w:rPr>
      </w:pPr>
    </w:p>
    <w:p w:rsidR="004174D8" w:rsidRDefault="004174D8" w:rsidP="004174D8">
      <w:pPr>
        <w:pStyle w:val="Nessunaspaziatura"/>
        <w:spacing w:line="12" w:lineRule="atLeast"/>
        <w:rPr>
          <w:rFonts w:ascii="Times New Roman" w:hAnsi="Times New Roman" w:cs="Times New Roman"/>
        </w:rPr>
      </w:pPr>
      <w:r w:rsidRPr="004174D8">
        <w:rPr>
          <w:rFonts w:ascii="Times New Roman" w:hAnsi="Times New Roman" w:cs="Times New Roman"/>
        </w:rPr>
        <w:t xml:space="preserve">Altra protagonista di questa edizione del </w:t>
      </w:r>
      <w:proofErr w:type="spellStart"/>
      <w:r w:rsidRPr="004174D8">
        <w:rPr>
          <w:rFonts w:ascii="Times New Roman" w:hAnsi="Times New Roman" w:cs="Times New Roman"/>
        </w:rPr>
        <w:t>Klimahouse</w:t>
      </w:r>
      <w:proofErr w:type="spellEnd"/>
      <w:r w:rsidR="009B75F1" w:rsidRPr="009B75F1">
        <w:rPr>
          <w:rFonts w:ascii="Times New Roman" w:hAnsi="Times New Roman" w:cs="Times New Roman"/>
          <w:b/>
        </w:rPr>
        <w:t xml:space="preserve"> </w:t>
      </w:r>
      <w:r w:rsidR="009B75F1" w:rsidRPr="009B75F1">
        <w:rPr>
          <w:rFonts w:ascii="Times New Roman" w:hAnsi="Times New Roman" w:cs="Times New Roman"/>
        </w:rPr>
        <w:t>è</w:t>
      </w:r>
      <w:r w:rsidR="009B75F1">
        <w:rPr>
          <w:rFonts w:ascii="Times New Roman" w:hAnsi="Times New Roman" w:cs="Times New Roman"/>
          <w:b/>
        </w:rPr>
        <w:t xml:space="preserve"> </w:t>
      </w:r>
      <w:r w:rsidR="009B75F1" w:rsidRPr="004174D8">
        <w:rPr>
          <w:rFonts w:ascii="Times New Roman" w:hAnsi="Times New Roman" w:cs="Times New Roman"/>
          <w:b/>
        </w:rPr>
        <w:t>MAPECOAT ACT</w:t>
      </w:r>
      <w:r w:rsidR="009B75F1">
        <w:rPr>
          <w:rFonts w:ascii="Times New Roman" w:hAnsi="Times New Roman" w:cs="Times New Roman"/>
        </w:rPr>
        <w:t xml:space="preserve">: dalla ricerca Mapei </w:t>
      </w:r>
      <w:r w:rsidRPr="004174D8">
        <w:rPr>
          <w:rFonts w:ascii="Times New Roman" w:hAnsi="Times New Roman" w:cs="Times New Roman"/>
        </w:rPr>
        <w:t xml:space="preserve">la </w:t>
      </w:r>
      <w:r w:rsidRPr="004174D8">
        <w:rPr>
          <w:rFonts w:ascii="Times New Roman" w:hAnsi="Times New Roman" w:cs="Times New Roman"/>
          <w:b/>
        </w:rPr>
        <w:t xml:space="preserve">nuova linea di finiture </w:t>
      </w:r>
      <w:r w:rsidR="009B75F1">
        <w:rPr>
          <w:rFonts w:ascii="Times New Roman" w:hAnsi="Times New Roman" w:cs="Times New Roman"/>
          <w:b/>
        </w:rPr>
        <w:t>murali dalle prestazioni superiori con una serie di sistemi ad</w:t>
      </w:r>
      <w:r w:rsidRPr="004174D8">
        <w:rPr>
          <w:rFonts w:ascii="Times New Roman" w:hAnsi="Times New Roman" w:cs="Times New Roman"/>
          <w:b/>
        </w:rPr>
        <w:t xml:space="preserve"> avanzata tecnologia per la protezione e </w:t>
      </w:r>
      <w:r w:rsidR="009B75F1">
        <w:rPr>
          <w:rFonts w:ascii="Times New Roman" w:hAnsi="Times New Roman" w:cs="Times New Roman"/>
          <w:b/>
        </w:rPr>
        <w:t xml:space="preserve">la </w:t>
      </w:r>
      <w:r w:rsidRPr="004174D8">
        <w:rPr>
          <w:rFonts w:ascii="Times New Roman" w:hAnsi="Times New Roman" w:cs="Times New Roman"/>
          <w:b/>
        </w:rPr>
        <w:t>decorazione delle superfici murali</w:t>
      </w:r>
      <w:r w:rsidR="009B75F1">
        <w:rPr>
          <w:rFonts w:ascii="Times New Roman" w:hAnsi="Times New Roman" w:cs="Times New Roman"/>
          <w:b/>
        </w:rPr>
        <w:t xml:space="preserve">. </w:t>
      </w:r>
      <w:r w:rsidRPr="004174D8">
        <w:rPr>
          <w:rFonts w:ascii="Times New Roman" w:hAnsi="Times New Roman" w:cs="Times New Roman"/>
        </w:rPr>
        <w:t xml:space="preserve"> </w:t>
      </w:r>
    </w:p>
    <w:p w:rsidR="009B75F1" w:rsidRPr="004174D8" w:rsidRDefault="009B75F1" w:rsidP="004174D8">
      <w:pPr>
        <w:pStyle w:val="Nessunaspaziatura"/>
        <w:spacing w:line="12" w:lineRule="atLeast"/>
        <w:rPr>
          <w:rFonts w:ascii="Times New Roman" w:hAnsi="Times New Roman" w:cs="Times New Roman"/>
        </w:rPr>
      </w:pPr>
    </w:p>
    <w:p w:rsidR="004174D8" w:rsidRPr="004174D8" w:rsidRDefault="004174D8" w:rsidP="004174D8">
      <w:pPr>
        <w:pStyle w:val="Nessunaspaziatura"/>
        <w:spacing w:line="12" w:lineRule="atLeast"/>
        <w:jc w:val="center"/>
        <w:rPr>
          <w:rFonts w:ascii="Times New Roman" w:hAnsi="Times New Roman" w:cs="Times New Roman"/>
          <w:b/>
        </w:rPr>
      </w:pPr>
      <w:r w:rsidRPr="004174D8">
        <w:rPr>
          <w:rFonts w:ascii="Times New Roman" w:hAnsi="Times New Roman" w:cs="Times New Roman"/>
          <w:b/>
        </w:rPr>
        <w:t>Costruiamo insieme un futuro sostenibile</w:t>
      </w:r>
    </w:p>
    <w:p w:rsidR="004174D8" w:rsidRPr="004174D8" w:rsidRDefault="004174D8" w:rsidP="004174D8">
      <w:pPr>
        <w:pStyle w:val="Nessunaspaziatura"/>
        <w:spacing w:line="12" w:lineRule="atLeast"/>
        <w:ind w:firstLine="708"/>
        <w:rPr>
          <w:rFonts w:ascii="Times New Roman" w:hAnsi="Times New Roman" w:cs="Times New Roman"/>
        </w:rPr>
      </w:pPr>
      <w:r w:rsidRPr="004174D8">
        <w:rPr>
          <w:rFonts w:ascii="Times New Roman" w:hAnsi="Times New Roman" w:cs="Times New Roman"/>
        </w:rPr>
        <w:t xml:space="preserve">Lo stand è stato concepito per offrire ai visitatori una panoramica delle attività di Mapei orientate alla sostenibilità ambientale. Sono moltissime le </w:t>
      </w:r>
      <w:r w:rsidRPr="004174D8">
        <w:rPr>
          <w:rFonts w:ascii="Times New Roman" w:hAnsi="Times New Roman" w:cs="Times New Roman"/>
          <w:b/>
        </w:rPr>
        <w:t>soluzioni e i sistemi Mapei pensati per l’edilizia sostenibile</w:t>
      </w:r>
      <w:r w:rsidRPr="004174D8">
        <w:rPr>
          <w:rFonts w:ascii="Times New Roman" w:hAnsi="Times New Roman" w:cs="Times New Roman"/>
        </w:rPr>
        <w:t xml:space="preserve"> e responsabile. A dimostrazione di ciò Mapei ha progettato una parete dello stand con le più </w:t>
      </w:r>
      <w:r w:rsidRPr="004174D8">
        <w:rPr>
          <w:rFonts w:ascii="Times New Roman" w:hAnsi="Times New Roman" w:cs="Times New Roman"/>
          <w:b/>
        </w:rPr>
        <w:t>importanti referenze</w:t>
      </w:r>
      <w:r w:rsidRPr="004174D8">
        <w:rPr>
          <w:rFonts w:ascii="Times New Roman" w:hAnsi="Times New Roman" w:cs="Times New Roman"/>
        </w:rPr>
        <w:t xml:space="preserve"> realizzate nel mondo per importanza, complessità del progetto e utilizzo di prodotti e sistemi sostenibili Mapei.</w:t>
      </w:r>
    </w:p>
    <w:p w:rsidR="004174D8" w:rsidRPr="004174D8" w:rsidRDefault="004174D8" w:rsidP="004174D8">
      <w:pPr>
        <w:pStyle w:val="Nessunaspaziatura"/>
        <w:spacing w:line="12" w:lineRule="atLeast"/>
        <w:rPr>
          <w:rFonts w:ascii="Times New Roman" w:hAnsi="Times New Roman" w:cs="Times New Roman"/>
        </w:rPr>
      </w:pPr>
      <w:r w:rsidRPr="004174D8">
        <w:rPr>
          <w:rFonts w:ascii="Times New Roman" w:hAnsi="Times New Roman" w:cs="Times New Roman"/>
        </w:rPr>
        <w:t xml:space="preserve">Le </w:t>
      </w:r>
      <w:r w:rsidRPr="004174D8">
        <w:rPr>
          <w:rFonts w:ascii="Times New Roman" w:hAnsi="Times New Roman" w:cs="Times New Roman"/>
          <w:b/>
        </w:rPr>
        <w:t xml:space="preserve">soluzioni Mapei  proposte </w:t>
      </w:r>
      <w:r w:rsidRPr="004174D8">
        <w:rPr>
          <w:rFonts w:ascii="Times New Roman" w:hAnsi="Times New Roman" w:cs="Times New Roman"/>
        </w:rPr>
        <w:t xml:space="preserve">sono formulate con </w:t>
      </w:r>
      <w:r w:rsidRPr="004174D8">
        <w:rPr>
          <w:rFonts w:ascii="Times New Roman" w:hAnsi="Times New Roman" w:cs="Times New Roman"/>
          <w:b/>
        </w:rPr>
        <w:t>materie prime innovative</w:t>
      </w:r>
      <w:r w:rsidRPr="004174D8">
        <w:rPr>
          <w:rFonts w:ascii="Times New Roman" w:hAnsi="Times New Roman" w:cs="Times New Roman"/>
        </w:rPr>
        <w:t xml:space="preserve">, </w:t>
      </w:r>
      <w:r w:rsidRPr="004174D8">
        <w:rPr>
          <w:rFonts w:ascii="Times New Roman" w:hAnsi="Times New Roman" w:cs="Times New Roman"/>
          <w:b/>
        </w:rPr>
        <w:t>riciclate</w:t>
      </w:r>
      <w:r w:rsidRPr="004174D8">
        <w:rPr>
          <w:rFonts w:ascii="Times New Roman" w:hAnsi="Times New Roman" w:cs="Times New Roman"/>
        </w:rPr>
        <w:t xml:space="preserve"> e </w:t>
      </w:r>
      <w:r w:rsidRPr="004174D8">
        <w:rPr>
          <w:rFonts w:ascii="Times New Roman" w:hAnsi="Times New Roman" w:cs="Times New Roman"/>
          <w:b/>
        </w:rPr>
        <w:t>ultraleggere</w:t>
      </w:r>
      <w:r w:rsidRPr="004174D8">
        <w:rPr>
          <w:rFonts w:ascii="Times New Roman" w:hAnsi="Times New Roman" w:cs="Times New Roman"/>
        </w:rPr>
        <w:t xml:space="preserve">, sviluppate per avere un </w:t>
      </w:r>
      <w:r w:rsidRPr="004174D8">
        <w:rPr>
          <w:rFonts w:ascii="Times New Roman" w:hAnsi="Times New Roman" w:cs="Times New Roman"/>
          <w:b/>
        </w:rPr>
        <w:t>basso impatto ambientale</w:t>
      </w:r>
      <w:r w:rsidRPr="004174D8">
        <w:rPr>
          <w:rFonts w:ascii="Times New Roman" w:hAnsi="Times New Roman" w:cs="Times New Roman"/>
        </w:rPr>
        <w:t xml:space="preserve">, durare nel tempo, </w:t>
      </w:r>
      <w:r w:rsidRPr="004174D8">
        <w:rPr>
          <w:rFonts w:ascii="Times New Roman" w:hAnsi="Times New Roman" w:cs="Times New Roman"/>
          <w:b/>
        </w:rPr>
        <w:t>ridurre il consumo energetico</w:t>
      </w:r>
      <w:r w:rsidRPr="004174D8">
        <w:rPr>
          <w:rFonts w:ascii="Times New Roman" w:hAnsi="Times New Roman" w:cs="Times New Roman"/>
        </w:rPr>
        <w:t xml:space="preserve"> e a </w:t>
      </w:r>
      <w:r w:rsidRPr="004174D8">
        <w:rPr>
          <w:rFonts w:ascii="Times New Roman" w:hAnsi="Times New Roman" w:cs="Times New Roman"/>
          <w:b/>
        </w:rPr>
        <w:t>bassissime emissioni di sostanze organiche volatili</w:t>
      </w:r>
      <w:r w:rsidRPr="004174D8">
        <w:rPr>
          <w:rFonts w:ascii="Times New Roman" w:hAnsi="Times New Roman" w:cs="Times New Roman"/>
        </w:rPr>
        <w:t xml:space="preserve"> (a salvaguardia della salute dell’applicatore e dell’utilizzatore finale).</w:t>
      </w:r>
    </w:p>
    <w:p w:rsidR="004174D8" w:rsidRPr="004174D8" w:rsidRDefault="004174D8" w:rsidP="004174D8">
      <w:pPr>
        <w:pStyle w:val="Nessunaspaziatura"/>
        <w:spacing w:line="12" w:lineRule="atLeast"/>
        <w:rPr>
          <w:rFonts w:ascii="Times New Roman" w:hAnsi="Times New Roman" w:cs="Times New Roman"/>
        </w:rPr>
      </w:pPr>
    </w:p>
    <w:p w:rsidR="004174D8" w:rsidRPr="004174D8" w:rsidRDefault="004174D8" w:rsidP="004174D8">
      <w:pPr>
        <w:pStyle w:val="Nessunaspaziatura"/>
        <w:spacing w:line="12" w:lineRule="atLeast"/>
        <w:jc w:val="center"/>
        <w:rPr>
          <w:rFonts w:ascii="Times New Roman" w:hAnsi="Times New Roman" w:cs="Times New Roman"/>
          <w:b/>
        </w:rPr>
      </w:pPr>
      <w:r w:rsidRPr="004174D8">
        <w:rPr>
          <w:rFonts w:ascii="Times New Roman" w:hAnsi="Times New Roman" w:cs="Times New Roman"/>
          <w:b/>
        </w:rPr>
        <w:t>Certificazioni e protocolli per un’architettura di qualità e ecosostenibile</w:t>
      </w:r>
    </w:p>
    <w:p w:rsidR="004174D8" w:rsidRPr="004174D8" w:rsidRDefault="004174D8" w:rsidP="004174D8">
      <w:pPr>
        <w:pStyle w:val="Nessunaspaziatura"/>
        <w:spacing w:line="12" w:lineRule="atLeast"/>
        <w:ind w:firstLine="708"/>
        <w:rPr>
          <w:rFonts w:ascii="Times New Roman" w:hAnsi="Times New Roman" w:cs="Times New Roman"/>
        </w:rPr>
      </w:pPr>
      <w:r w:rsidRPr="004174D8">
        <w:rPr>
          <w:rFonts w:ascii="Times New Roman" w:hAnsi="Times New Roman" w:cs="Times New Roman"/>
        </w:rPr>
        <w:t>I prodotti e i sistemi Mapei sono certificati dai più importanti istituti secondo le classificazioni più severe</w:t>
      </w:r>
      <w:r w:rsidR="0077754D">
        <w:rPr>
          <w:rFonts w:ascii="Times New Roman" w:hAnsi="Times New Roman" w:cs="Times New Roman"/>
        </w:rPr>
        <w:t xml:space="preserve"> in materia di ambiente, salute e performance. I prodotti Mapei a bassissime emissioni di sostanze organiche volatili sono certificati con il severo </w:t>
      </w:r>
      <w:proofErr w:type="spellStart"/>
      <w:r w:rsidR="0077754D">
        <w:rPr>
          <w:rFonts w:ascii="Times New Roman" w:hAnsi="Times New Roman" w:cs="Times New Roman"/>
        </w:rPr>
        <w:t>label</w:t>
      </w:r>
      <w:proofErr w:type="spellEnd"/>
      <w:r w:rsidR="0077754D">
        <w:rPr>
          <w:rFonts w:ascii="Times New Roman" w:hAnsi="Times New Roman" w:cs="Times New Roman"/>
        </w:rPr>
        <w:t xml:space="preserve"> volontario tedesco EMICODE, rilasciato dal </w:t>
      </w:r>
      <w:r w:rsidRPr="004174D8">
        <w:rPr>
          <w:rFonts w:ascii="Times New Roman" w:hAnsi="Times New Roman" w:cs="Times New Roman"/>
          <w:b/>
        </w:rPr>
        <w:t>GEV</w:t>
      </w:r>
      <w:r w:rsidR="0077754D">
        <w:rPr>
          <w:rFonts w:ascii="Times New Roman" w:hAnsi="Times New Roman" w:cs="Times New Roman"/>
        </w:rPr>
        <w:t>.</w:t>
      </w:r>
      <w:r w:rsidRPr="004174D8">
        <w:rPr>
          <w:rFonts w:ascii="Times New Roman" w:hAnsi="Times New Roman" w:cs="Times New Roman"/>
        </w:rPr>
        <w:t xml:space="preserve"> </w:t>
      </w:r>
    </w:p>
    <w:p w:rsidR="004174D8" w:rsidRPr="004174D8" w:rsidRDefault="004174D8" w:rsidP="004174D8">
      <w:pPr>
        <w:pStyle w:val="Nessunaspaziatura"/>
        <w:spacing w:line="12" w:lineRule="atLeast"/>
        <w:ind w:firstLine="708"/>
        <w:rPr>
          <w:rFonts w:ascii="Times New Roman" w:hAnsi="Times New Roman" w:cs="Times New Roman"/>
        </w:rPr>
      </w:pPr>
      <w:r w:rsidRPr="004174D8">
        <w:rPr>
          <w:rFonts w:ascii="Times New Roman" w:hAnsi="Times New Roman" w:cs="Times New Roman"/>
        </w:rPr>
        <w:t xml:space="preserve">Mapei aderisce anche ai protocolli </w:t>
      </w:r>
      <w:r w:rsidRPr="004174D8">
        <w:rPr>
          <w:rFonts w:ascii="Times New Roman" w:hAnsi="Times New Roman" w:cs="Times New Roman"/>
          <w:b/>
        </w:rPr>
        <w:t>LEED</w:t>
      </w:r>
      <w:r w:rsidRPr="00BD29A9">
        <w:rPr>
          <w:rFonts w:ascii="Times New Roman" w:hAnsi="Times New Roman" w:cs="Times New Roman"/>
          <w:b/>
          <w:vertAlign w:val="superscript"/>
        </w:rPr>
        <w:t>®</w:t>
      </w:r>
      <w:r w:rsidRPr="004174D8">
        <w:rPr>
          <w:rFonts w:ascii="Times New Roman" w:hAnsi="Times New Roman" w:cs="Times New Roman"/>
        </w:rPr>
        <w:t xml:space="preserve"> (Leadership in Energy and </w:t>
      </w:r>
      <w:proofErr w:type="spellStart"/>
      <w:r w:rsidRPr="004174D8">
        <w:rPr>
          <w:rFonts w:ascii="Times New Roman" w:hAnsi="Times New Roman" w:cs="Times New Roman"/>
        </w:rPr>
        <w:t>Environmental</w:t>
      </w:r>
      <w:proofErr w:type="spellEnd"/>
      <w:r w:rsidRPr="004174D8">
        <w:rPr>
          <w:rFonts w:ascii="Times New Roman" w:hAnsi="Times New Roman" w:cs="Times New Roman"/>
        </w:rPr>
        <w:t xml:space="preserve"> Design), che stabilisce precisi parametri nella  progettazione e realizzazione di edifici salubri, energeticamente efficienti e a impatto ambientale contenuto, e </w:t>
      </w:r>
      <w:r w:rsidRPr="004174D8">
        <w:rPr>
          <w:rFonts w:ascii="Times New Roman" w:hAnsi="Times New Roman" w:cs="Times New Roman"/>
          <w:b/>
        </w:rPr>
        <w:t>BREEAM</w:t>
      </w:r>
      <w:r w:rsidRPr="004174D8">
        <w:rPr>
          <w:rFonts w:ascii="Times New Roman" w:hAnsi="Times New Roman" w:cs="Times New Roman"/>
        </w:rPr>
        <w:t xml:space="preserve"> (Building </w:t>
      </w:r>
      <w:proofErr w:type="spellStart"/>
      <w:r w:rsidRPr="004174D8">
        <w:rPr>
          <w:rFonts w:ascii="Times New Roman" w:hAnsi="Times New Roman" w:cs="Times New Roman"/>
        </w:rPr>
        <w:t>Research</w:t>
      </w:r>
      <w:proofErr w:type="spellEnd"/>
      <w:r w:rsidRPr="004174D8">
        <w:rPr>
          <w:rFonts w:ascii="Times New Roman" w:hAnsi="Times New Roman" w:cs="Times New Roman"/>
        </w:rPr>
        <w:t xml:space="preserve"> Establishment </w:t>
      </w:r>
      <w:proofErr w:type="spellStart"/>
      <w:r w:rsidRPr="004174D8">
        <w:rPr>
          <w:rFonts w:ascii="Times New Roman" w:hAnsi="Times New Roman" w:cs="Times New Roman"/>
        </w:rPr>
        <w:t>Environmental</w:t>
      </w:r>
      <w:proofErr w:type="spellEnd"/>
      <w:r w:rsidRPr="004174D8">
        <w:rPr>
          <w:rFonts w:ascii="Times New Roman" w:hAnsi="Times New Roman" w:cs="Times New Roman"/>
        </w:rPr>
        <w:t xml:space="preserve"> </w:t>
      </w:r>
      <w:proofErr w:type="spellStart"/>
      <w:r w:rsidRPr="004174D8">
        <w:rPr>
          <w:rFonts w:ascii="Times New Roman" w:hAnsi="Times New Roman" w:cs="Times New Roman"/>
        </w:rPr>
        <w:t>Assessment</w:t>
      </w:r>
      <w:proofErr w:type="spellEnd"/>
      <w:r w:rsidRPr="004174D8">
        <w:rPr>
          <w:rFonts w:ascii="Times New Roman" w:hAnsi="Times New Roman" w:cs="Times New Roman"/>
        </w:rPr>
        <w:t xml:space="preserve"> Method) che valuta la performance ambientale degli immobili, permettendo ai progettisti e </w:t>
      </w:r>
      <w:proofErr w:type="spellStart"/>
      <w:r w:rsidRPr="004174D8">
        <w:rPr>
          <w:rFonts w:ascii="Times New Roman" w:hAnsi="Times New Roman" w:cs="Times New Roman"/>
        </w:rPr>
        <w:t>contractor</w:t>
      </w:r>
      <w:proofErr w:type="spellEnd"/>
      <w:r w:rsidRPr="004174D8">
        <w:rPr>
          <w:rFonts w:ascii="Times New Roman" w:hAnsi="Times New Roman" w:cs="Times New Roman"/>
        </w:rPr>
        <w:t xml:space="preserve"> di acquisire importanti crediti.</w:t>
      </w:r>
    </w:p>
    <w:p w:rsidR="004174D8" w:rsidRPr="004174D8" w:rsidRDefault="004174D8" w:rsidP="004174D8">
      <w:pPr>
        <w:pStyle w:val="Nessunaspaziatura"/>
        <w:spacing w:line="12" w:lineRule="atLeast"/>
        <w:ind w:firstLine="708"/>
        <w:rPr>
          <w:rFonts w:ascii="Times New Roman" w:hAnsi="Times New Roman" w:cs="Times New Roman"/>
        </w:rPr>
      </w:pPr>
      <w:r w:rsidRPr="004174D8">
        <w:rPr>
          <w:rFonts w:ascii="Times New Roman" w:hAnsi="Times New Roman" w:cs="Times New Roman"/>
        </w:rPr>
        <w:t xml:space="preserve">Anche i </w:t>
      </w:r>
      <w:r w:rsidRPr="004174D8">
        <w:rPr>
          <w:rFonts w:ascii="Times New Roman" w:hAnsi="Times New Roman" w:cs="Times New Roman"/>
          <w:b/>
        </w:rPr>
        <w:t>processi produttivi sono orientati verso la sostenibilità</w:t>
      </w:r>
      <w:r w:rsidRPr="004174D8">
        <w:rPr>
          <w:rFonts w:ascii="Times New Roman" w:hAnsi="Times New Roman" w:cs="Times New Roman"/>
        </w:rPr>
        <w:t xml:space="preserve">: risparmio di risorse naturali quali acqua, energia e materie non rinnovabili, riduzione delle emissioni, dei rifiuti e riciclo di materie di scarto. </w:t>
      </w:r>
    </w:p>
    <w:p w:rsidR="004174D8" w:rsidRPr="004174D8" w:rsidRDefault="004174D8" w:rsidP="004174D8">
      <w:pPr>
        <w:pStyle w:val="Nessunaspaziatura"/>
        <w:spacing w:line="12" w:lineRule="atLeast"/>
        <w:ind w:firstLine="708"/>
        <w:rPr>
          <w:rFonts w:ascii="Times New Roman" w:hAnsi="Times New Roman" w:cs="Times New Roman"/>
        </w:rPr>
      </w:pPr>
      <w:r w:rsidRPr="004174D8">
        <w:rPr>
          <w:rFonts w:ascii="Times New Roman" w:hAnsi="Times New Roman" w:cs="Times New Roman"/>
        </w:rPr>
        <w:t xml:space="preserve">Dal 2016 </w:t>
      </w:r>
      <w:r w:rsidRPr="004174D8">
        <w:rPr>
          <w:rFonts w:ascii="Times New Roman" w:hAnsi="Times New Roman" w:cs="Times New Roman"/>
          <w:b/>
        </w:rPr>
        <w:t>Mapei ha introdotto le EPD (</w:t>
      </w:r>
      <w:proofErr w:type="spellStart"/>
      <w:r w:rsidRPr="004174D8">
        <w:rPr>
          <w:rFonts w:ascii="Times New Roman" w:hAnsi="Times New Roman" w:cs="Times New Roman"/>
          <w:b/>
        </w:rPr>
        <w:t>Environmental</w:t>
      </w:r>
      <w:proofErr w:type="spellEnd"/>
      <w:r w:rsidRPr="004174D8">
        <w:rPr>
          <w:rFonts w:ascii="Times New Roman" w:hAnsi="Times New Roman" w:cs="Times New Roman"/>
          <w:b/>
        </w:rPr>
        <w:t xml:space="preserve"> Product </w:t>
      </w:r>
      <w:proofErr w:type="spellStart"/>
      <w:r w:rsidRPr="004174D8">
        <w:rPr>
          <w:rFonts w:ascii="Times New Roman" w:hAnsi="Times New Roman" w:cs="Times New Roman"/>
          <w:b/>
        </w:rPr>
        <w:t>Declaration</w:t>
      </w:r>
      <w:proofErr w:type="spellEnd"/>
      <w:r w:rsidRPr="004174D8">
        <w:rPr>
          <w:rFonts w:ascii="Times New Roman" w:hAnsi="Times New Roman" w:cs="Times New Roman"/>
          <w:b/>
        </w:rPr>
        <w:t>)</w:t>
      </w:r>
      <w:r w:rsidRPr="004174D8">
        <w:rPr>
          <w:rFonts w:ascii="Times New Roman" w:hAnsi="Times New Roman" w:cs="Times New Roman"/>
        </w:rPr>
        <w:t xml:space="preserve">, “carte di identità” che documentano le prestazioni ambientali di un prodotto durante tutto il suo ciclo di vita, </w:t>
      </w:r>
      <w:r w:rsidR="0077754D">
        <w:rPr>
          <w:rFonts w:ascii="Times New Roman" w:hAnsi="Times New Roman" w:cs="Times New Roman"/>
        </w:rPr>
        <w:t>richieste da</w:t>
      </w:r>
      <w:r w:rsidRPr="004174D8">
        <w:rPr>
          <w:rFonts w:ascii="Times New Roman" w:hAnsi="Times New Roman" w:cs="Times New Roman"/>
        </w:rPr>
        <w:t xml:space="preserve"> architetti e progettisti per una migliore comprensione delle caratteristiche di sostenibilità e di impatto ambientale di un prodotto.</w:t>
      </w:r>
    </w:p>
    <w:p w:rsidR="004174D8" w:rsidRPr="004174D8" w:rsidRDefault="004174D8" w:rsidP="004174D8">
      <w:pPr>
        <w:pStyle w:val="Nessunaspaziatura"/>
        <w:spacing w:line="12" w:lineRule="atLeast"/>
        <w:rPr>
          <w:rFonts w:ascii="Times New Roman" w:hAnsi="Times New Roman" w:cs="Times New Roman"/>
        </w:rPr>
      </w:pPr>
      <w:r w:rsidRPr="004174D8">
        <w:rPr>
          <w:rFonts w:ascii="Times New Roman" w:hAnsi="Times New Roman" w:cs="Times New Roman"/>
        </w:rPr>
        <w:t xml:space="preserve">Mapei rende disponibili </w:t>
      </w:r>
      <w:r w:rsidRPr="004174D8">
        <w:rPr>
          <w:rFonts w:ascii="Times New Roman" w:hAnsi="Times New Roman" w:cs="Times New Roman"/>
          <w:b/>
        </w:rPr>
        <w:t xml:space="preserve">EPD </w:t>
      </w:r>
      <w:r w:rsidR="0077754D">
        <w:rPr>
          <w:rFonts w:ascii="Times New Roman" w:hAnsi="Times New Roman" w:cs="Times New Roman"/>
          <w:b/>
        </w:rPr>
        <w:t>Specifiche</w:t>
      </w:r>
      <w:bookmarkStart w:id="0" w:name="_GoBack"/>
      <w:bookmarkEnd w:id="0"/>
      <w:r w:rsidRPr="004174D8">
        <w:rPr>
          <w:rFonts w:ascii="Times New Roman" w:hAnsi="Times New Roman" w:cs="Times New Roman"/>
        </w:rPr>
        <w:t xml:space="preserve">, relative ad un singolo prodotto e </w:t>
      </w:r>
      <w:r w:rsidRPr="004174D8">
        <w:rPr>
          <w:rFonts w:ascii="Times New Roman" w:hAnsi="Times New Roman" w:cs="Times New Roman"/>
          <w:b/>
        </w:rPr>
        <w:t>Model EPD</w:t>
      </w:r>
      <w:r w:rsidRPr="004174D8">
        <w:rPr>
          <w:rFonts w:ascii="Times New Roman" w:hAnsi="Times New Roman" w:cs="Times New Roman"/>
        </w:rPr>
        <w:t>, che coprono tutti i prodotti che rientrano in un certo intervallo di composizioni chimiche e applicazioni.</w:t>
      </w:r>
    </w:p>
    <w:p w:rsidR="004174D8" w:rsidRPr="004174D8" w:rsidRDefault="004174D8" w:rsidP="004174D8">
      <w:pPr>
        <w:pStyle w:val="Nessunaspaziatura"/>
        <w:spacing w:line="12" w:lineRule="atLeast"/>
        <w:rPr>
          <w:rFonts w:ascii="Times New Roman" w:hAnsi="Times New Roman" w:cs="Times New Roman"/>
        </w:rPr>
      </w:pPr>
    </w:p>
    <w:p w:rsidR="004174D8" w:rsidRPr="004174D8" w:rsidRDefault="004174D8" w:rsidP="004174D8">
      <w:pPr>
        <w:pStyle w:val="Nessunaspaziatura"/>
        <w:spacing w:line="12" w:lineRule="atLeast"/>
        <w:jc w:val="center"/>
        <w:rPr>
          <w:rFonts w:ascii="Times New Roman" w:hAnsi="Times New Roman" w:cs="Times New Roman"/>
          <w:b/>
        </w:rPr>
      </w:pPr>
    </w:p>
    <w:p w:rsidR="004174D8" w:rsidRDefault="004174D8" w:rsidP="004174D8">
      <w:pPr>
        <w:pStyle w:val="Nessunaspaziatura"/>
        <w:spacing w:line="12" w:lineRule="atLeast"/>
        <w:jc w:val="center"/>
        <w:rPr>
          <w:rFonts w:ascii="Times New Roman" w:hAnsi="Times New Roman" w:cs="Times New Roman"/>
          <w:b/>
        </w:rPr>
      </w:pPr>
    </w:p>
    <w:p w:rsidR="004174D8" w:rsidRDefault="004174D8" w:rsidP="004174D8">
      <w:pPr>
        <w:pStyle w:val="Nessunaspaziatura"/>
        <w:spacing w:line="12" w:lineRule="atLeast"/>
        <w:jc w:val="center"/>
        <w:rPr>
          <w:rFonts w:ascii="Times New Roman" w:hAnsi="Times New Roman" w:cs="Times New Roman"/>
          <w:b/>
        </w:rPr>
      </w:pPr>
    </w:p>
    <w:p w:rsidR="004174D8" w:rsidRDefault="004174D8" w:rsidP="004174D8">
      <w:pPr>
        <w:pStyle w:val="Nessunaspaziatura"/>
        <w:spacing w:line="12" w:lineRule="atLeast"/>
        <w:jc w:val="center"/>
        <w:rPr>
          <w:rFonts w:ascii="Times New Roman" w:hAnsi="Times New Roman" w:cs="Times New Roman"/>
          <w:b/>
        </w:rPr>
      </w:pPr>
    </w:p>
    <w:p w:rsidR="004174D8" w:rsidRPr="004174D8" w:rsidRDefault="004174D8" w:rsidP="004174D8">
      <w:pPr>
        <w:pStyle w:val="Nessunaspaziatura"/>
        <w:spacing w:line="12" w:lineRule="atLeast"/>
        <w:jc w:val="center"/>
        <w:rPr>
          <w:rFonts w:ascii="Times New Roman" w:hAnsi="Times New Roman" w:cs="Times New Roman"/>
          <w:b/>
        </w:rPr>
      </w:pPr>
      <w:r w:rsidRPr="004174D8">
        <w:rPr>
          <w:rFonts w:ascii="Times New Roman" w:hAnsi="Times New Roman" w:cs="Times New Roman"/>
          <w:b/>
        </w:rPr>
        <w:t xml:space="preserve">Rinforza &amp; Coibenta, </w:t>
      </w:r>
      <w:r w:rsidR="00BD29A9">
        <w:rPr>
          <w:rFonts w:ascii="Times New Roman" w:hAnsi="Times New Roman" w:cs="Times New Roman"/>
          <w:b/>
        </w:rPr>
        <w:t>ora</w:t>
      </w:r>
      <w:r w:rsidRPr="004174D8">
        <w:rPr>
          <w:rFonts w:ascii="Times New Roman" w:hAnsi="Times New Roman" w:cs="Times New Roman"/>
          <w:b/>
        </w:rPr>
        <w:t xml:space="preserve"> ti conviene ancora di più</w:t>
      </w:r>
    </w:p>
    <w:p w:rsidR="004174D8" w:rsidRPr="004174D8" w:rsidRDefault="004174D8" w:rsidP="004174D8">
      <w:pPr>
        <w:pStyle w:val="Nessunaspaziatura"/>
        <w:spacing w:line="12" w:lineRule="atLeast"/>
        <w:ind w:firstLine="708"/>
        <w:rPr>
          <w:rFonts w:ascii="Times New Roman" w:hAnsi="Times New Roman" w:cs="Times New Roman"/>
        </w:rPr>
      </w:pPr>
      <w:r w:rsidRPr="004174D8">
        <w:rPr>
          <w:rFonts w:ascii="Times New Roman" w:hAnsi="Times New Roman" w:cs="Times New Roman"/>
        </w:rPr>
        <w:t xml:space="preserve">La grande esperienza di Mapei nel </w:t>
      </w:r>
      <w:r w:rsidRPr="004174D8">
        <w:rPr>
          <w:rFonts w:ascii="Times New Roman" w:hAnsi="Times New Roman" w:cs="Times New Roman"/>
          <w:b/>
        </w:rPr>
        <w:t xml:space="preserve">rinforzo strutturale </w:t>
      </w:r>
      <w:r w:rsidRPr="004174D8">
        <w:rPr>
          <w:rFonts w:ascii="Times New Roman" w:hAnsi="Times New Roman" w:cs="Times New Roman"/>
        </w:rPr>
        <w:t xml:space="preserve">degli edifici unita alla profonda conoscenza dell’Azienda dei materiali e delle tecnologie per </w:t>
      </w:r>
      <w:r w:rsidRPr="004174D8">
        <w:rPr>
          <w:rFonts w:ascii="Times New Roman" w:hAnsi="Times New Roman" w:cs="Times New Roman"/>
          <w:b/>
        </w:rPr>
        <w:t>l’isolamento termico a cappotto</w:t>
      </w:r>
      <w:r w:rsidRPr="004174D8">
        <w:rPr>
          <w:rFonts w:ascii="Times New Roman" w:hAnsi="Times New Roman" w:cs="Times New Roman"/>
        </w:rPr>
        <w:t xml:space="preserve"> degli edifici dà vita ai </w:t>
      </w:r>
      <w:r w:rsidRPr="004174D8">
        <w:rPr>
          <w:rFonts w:ascii="Times New Roman" w:hAnsi="Times New Roman" w:cs="Times New Roman"/>
          <w:b/>
        </w:rPr>
        <w:t>sistemi Mapei integrati in grado di rinforzare e insieme coibentare gli edifici</w:t>
      </w:r>
      <w:r w:rsidRPr="004174D8">
        <w:rPr>
          <w:rFonts w:ascii="Times New Roman" w:hAnsi="Times New Roman" w:cs="Times New Roman"/>
        </w:rPr>
        <w:t>.</w:t>
      </w:r>
    </w:p>
    <w:p w:rsidR="004174D8" w:rsidRPr="004174D8" w:rsidRDefault="004174D8" w:rsidP="004174D8">
      <w:pPr>
        <w:pStyle w:val="Nessunaspaziatura"/>
        <w:spacing w:line="12" w:lineRule="atLeast"/>
        <w:ind w:firstLine="708"/>
        <w:rPr>
          <w:rFonts w:ascii="Times New Roman" w:hAnsi="Times New Roman" w:cs="Times New Roman"/>
        </w:rPr>
      </w:pPr>
      <w:r w:rsidRPr="004174D8">
        <w:rPr>
          <w:rFonts w:ascii="Times New Roman" w:hAnsi="Times New Roman" w:cs="Times New Roman"/>
        </w:rPr>
        <w:t xml:space="preserve">Grazie alle agevolazioni fiscali </w:t>
      </w:r>
      <w:r w:rsidRPr="004174D8">
        <w:rPr>
          <w:rFonts w:ascii="Times New Roman" w:hAnsi="Times New Roman" w:cs="Times New Roman"/>
          <w:b/>
        </w:rPr>
        <w:t>Sisma Bonus</w:t>
      </w:r>
      <w:r w:rsidRPr="004174D8">
        <w:rPr>
          <w:rFonts w:ascii="Times New Roman" w:hAnsi="Times New Roman" w:cs="Times New Roman"/>
        </w:rPr>
        <w:t xml:space="preserve"> per interventi di riduzione del rischio sismico e </w:t>
      </w:r>
      <w:r w:rsidRPr="004174D8">
        <w:rPr>
          <w:rFonts w:ascii="Times New Roman" w:hAnsi="Times New Roman" w:cs="Times New Roman"/>
          <w:b/>
        </w:rPr>
        <w:t>Eco Bonus</w:t>
      </w:r>
      <w:r w:rsidRPr="004174D8">
        <w:rPr>
          <w:rFonts w:ascii="Times New Roman" w:hAnsi="Times New Roman" w:cs="Times New Roman"/>
        </w:rPr>
        <w:t xml:space="preserve"> per la riqualificazione energetica, secondo la Legge n. 205 del  27/12/2017 è possibile </w:t>
      </w:r>
      <w:r w:rsidRPr="004174D8">
        <w:rPr>
          <w:rFonts w:ascii="Times New Roman" w:hAnsi="Times New Roman" w:cs="Times New Roman"/>
          <w:b/>
        </w:rPr>
        <w:t>usufruire di detrazioni fiscali fino all’85%</w:t>
      </w:r>
      <w:r w:rsidRPr="004174D8">
        <w:rPr>
          <w:rFonts w:ascii="Times New Roman" w:hAnsi="Times New Roman" w:cs="Times New Roman"/>
        </w:rPr>
        <w:t xml:space="preserve"> previste per gli </w:t>
      </w:r>
      <w:r w:rsidRPr="004174D8">
        <w:rPr>
          <w:rFonts w:ascii="Times New Roman" w:hAnsi="Times New Roman" w:cs="Times New Roman"/>
          <w:b/>
        </w:rPr>
        <w:t>interventi congiunti di rinforzo e isolamento</w:t>
      </w:r>
      <w:r w:rsidRPr="004174D8">
        <w:rPr>
          <w:rFonts w:ascii="Times New Roman" w:hAnsi="Times New Roman" w:cs="Times New Roman"/>
        </w:rPr>
        <w:t>.</w:t>
      </w:r>
    </w:p>
    <w:p w:rsidR="004174D8" w:rsidRPr="004174D8" w:rsidRDefault="004174D8" w:rsidP="004174D8">
      <w:pPr>
        <w:pStyle w:val="Nessunaspaziatura"/>
        <w:spacing w:line="12" w:lineRule="atLeast"/>
        <w:rPr>
          <w:rFonts w:ascii="Times New Roman" w:hAnsi="Times New Roman" w:cs="Times New Roman"/>
        </w:rPr>
      </w:pPr>
      <w:r w:rsidRPr="004174D8">
        <w:rPr>
          <w:rFonts w:ascii="Times New Roman" w:hAnsi="Times New Roman" w:cs="Times New Roman"/>
        </w:rPr>
        <w:t xml:space="preserve">I sistemi di rinforzo strutturale Mapei sono caratterizzati da </w:t>
      </w:r>
      <w:r w:rsidRPr="004174D8">
        <w:rPr>
          <w:rFonts w:ascii="Times New Roman" w:hAnsi="Times New Roman" w:cs="Times New Roman"/>
          <w:b/>
        </w:rPr>
        <w:t>elevate prestazioni meccaniche</w:t>
      </w:r>
      <w:r w:rsidRPr="004174D8">
        <w:rPr>
          <w:rFonts w:ascii="Times New Roman" w:hAnsi="Times New Roman" w:cs="Times New Roman"/>
        </w:rPr>
        <w:t xml:space="preserve"> e garantiscono rapidità di posa, basso spessore e incremento di massa praticamente nullo.</w:t>
      </w:r>
    </w:p>
    <w:p w:rsidR="004174D8" w:rsidRPr="004174D8" w:rsidRDefault="004174D8" w:rsidP="004174D8">
      <w:pPr>
        <w:pStyle w:val="Nessunaspaziatura"/>
        <w:spacing w:line="12" w:lineRule="atLeast"/>
        <w:rPr>
          <w:rFonts w:ascii="Times New Roman" w:hAnsi="Times New Roman" w:cs="Times New Roman"/>
        </w:rPr>
      </w:pPr>
      <w:r w:rsidRPr="004174D8">
        <w:rPr>
          <w:rFonts w:ascii="Times New Roman" w:hAnsi="Times New Roman" w:cs="Times New Roman"/>
        </w:rPr>
        <w:t xml:space="preserve">I prodotti per l’isolamento termico Mapei formano un sistema complesso composto da diversi materiali, ciascuno </w:t>
      </w:r>
      <w:r w:rsidRPr="004174D8">
        <w:rPr>
          <w:rFonts w:ascii="Times New Roman" w:hAnsi="Times New Roman" w:cs="Times New Roman"/>
          <w:b/>
        </w:rPr>
        <w:t>certificato in conformità alle più restrittive norme europee</w:t>
      </w:r>
      <w:r w:rsidRPr="004174D8">
        <w:rPr>
          <w:rFonts w:ascii="Times New Roman" w:hAnsi="Times New Roman" w:cs="Times New Roman"/>
        </w:rPr>
        <w:t>.</w:t>
      </w:r>
    </w:p>
    <w:p w:rsidR="004174D8" w:rsidRPr="004174D8" w:rsidRDefault="004174D8" w:rsidP="004174D8">
      <w:pPr>
        <w:pStyle w:val="Nessunaspaziatura"/>
        <w:spacing w:line="12" w:lineRule="atLeast"/>
        <w:rPr>
          <w:rFonts w:ascii="Times New Roman" w:hAnsi="Times New Roman" w:cs="Times New Roman"/>
        </w:rPr>
      </w:pPr>
    </w:p>
    <w:p w:rsidR="004174D8" w:rsidRPr="004174D8" w:rsidRDefault="004174D8" w:rsidP="004174D8">
      <w:pPr>
        <w:pStyle w:val="Nessunaspaziatura"/>
        <w:spacing w:line="12" w:lineRule="atLeast"/>
        <w:jc w:val="center"/>
        <w:rPr>
          <w:rFonts w:ascii="Times New Roman" w:hAnsi="Times New Roman" w:cs="Times New Roman"/>
          <w:b/>
        </w:rPr>
      </w:pPr>
      <w:r w:rsidRPr="004174D8">
        <w:rPr>
          <w:rFonts w:ascii="Times New Roman" w:hAnsi="Times New Roman" w:cs="Times New Roman"/>
          <w:b/>
        </w:rPr>
        <w:t>Cappotti su misura, certificati per tutte le taglie: MAPETHERM</w:t>
      </w:r>
    </w:p>
    <w:p w:rsidR="004174D8" w:rsidRPr="004174D8" w:rsidRDefault="004174D8" w:rsidP="004174D8">
      <w:pPr>
        <w:pStyle w:val="Nessunaspaziatura"/>
        <w:spacing w:line="12" w:lineRule="atLeast"/>
        <w:rPr>
          <w:rFonts w:ascii="Times New Roman" w:hAnsi="Times New Roman" w:cs="Times New Roman"/>
        </w:rPr>
      </w:pPr>
      <w:r w:rsidRPr="004174D8">
        <w:rPr>
          <w:rFonts w:ascii="Times New Roman" w:hAnsi="Times New Roman" w:cs="Times New Roman"/>
          <w:b/>
        </w:rPr>
        <w:tab/>
      </w:r>
      <w:r w:rsidRPr="004174D8">
        <w:rPr>
          <w:rFonts w:ascii="Times New Roman" w:hAnsi="Times New Roman" w:cs="Times New Roman"/>
        </w:rPr>
        <w:t xml:space="preserve">La </w:t>
      </w:r>
      <w:r w:rsidRPr="004174D8">
        <w:rPr>
          <w:rFonts w:ascii="Times New Roman" w:hAnsi="Times New Roman" w:cs="Times New Roman"/>
          <w:b/>
        </w:rPr>
        <w:t>corretta coibentazione di un edificio</w:t>
      </w:r>
      <w:r w:rsidRPr="004174D8">
        <w:rPr>
          <w:rFonts w:ascii="Times New Roman" w:hAnsi="Times New Roman" w:cs="Times New Roman"/>
        </w:rPr>
        <w:t xml:space="preserve"> deve consentire il </w:t>
      </w:r>
      <w:r w:rsidRPr="004174D8">
        <w:rPr>
          <w:rFonts w:ascii="Times New Roman" w:hAnsi="Times New Roman" w:cs="Times New Roman"/>
          <w:b/>
        </w:rPr>
        <w:t>mantenimento della giusta temperatura</w:t>
      </w:r>
      <w:r w:rsidRPr="004174D8">
        <w:rPr>
          <w:rFonts w:ascii="Times New Roman" w:hAnsi="Times New Roman" w:cs="Times New Roman"/>
        </w:rPr>
        <w:t xml:space="preserve"> dell’aria e della struttura impedendo il trasferimento di calore, sia in inverno che in estate.</w:t>
      </w:r>
    </w:p>
    <w:p w:rsidR="004174D8" w:rsidRPr="004174D8" w:rsidRDefault="004174D8" w:rsidP="004174D8">
      <w:pPr>
        <w:pStyle w:val="Nessunaspaziatura"/>
        <w:spacing w:line="12" w:lineRule="atLeast"/>
        <w:rPr>
          <w:rFonts w:ascii="Times New Roman" w:hAnsi="Times New Roman" w:cs="Times New Roman"/>
        </w:rPr>
      </w:pPr>
      <w:r w:rsidRPr="004174D8">
        <w:rPr>
          <w:rFonts w:ascii="Times New Roman" w:hAnsi="Times New Roman" w:cs="Times New Roman"/>
          <w:b/>
        </w:rPr>
        <w:t>Le soluzioni MAPETHERM per l’isolamento termico a cappotto</w:t>
      </w:r>
      <w:r w:rsidRPr="004174D8">
        <w:rPr>
          <w:rFonts w:ascii="Times New Roman" w:hAnsi="Times New Roman" w:cs="Times New Roman"/>
        </w:rPr>
        <w:t xml:space="preserve"> permettono l’ideale coibentazione termica delle nuove costruzioni e il rispristino delle esistenti. </w:t>
      </w:r>
    </w:p>
    <w:p w:rsidR="004174D8" w:rsidRPr="004174D8" w:rsidRDefault="004174D8" w:rsidP="004174D8">
      <w:pPr>
        <w:pStyle w:val="Nessunaspaziatura"/>
        <w:spacing w:line="12" w:lineRule="atLeast"/>
        <w:rPr>
          <w:rFonts w:ascii="Times New Roman" w:hAnsi="Times New Roman" w:cs="Times New Roman"/>
        </w:rPr>
      </w:pPr>
      <w:r w:rsidRPr="004174D8">
        <w:rPr>
          <w:rFonts w:ascii="Times New Roman" w:hAnsi="Times New Roman" w:cs="Times New Roman"/>
          <w:b/>
        </w:rPr>
        <w:t>Quattro soluzioni innovative e altamente tecnologiche</w:t>
      </w:r>
      <w:r w:rsidRPr="004174D8">
        <w:rPr>
          <w:rFonts w:ascii="Times New Roman" w:hAnsi="Times New Roman" w:cs="Times New Roman"/>
        </w:rPr>
        <w:t xml:space="preserve"> in grado di risolvere le differenti problematiche di cantiere: </w:t>
      </w:r>
      <w:r w:rsidRPr="00556ECF">
        <w:rPr>
          <w:rFonts w:ascii="Times New Roman" w:hAnsi="Times New Roman" w:cs="Times New Roman"/>
          <w:b/>
        </w:rPr>
        <w:t>MAPETHERM SYSTEM</w:t>
      </w:r>
      <w:r w:rsidRPr="004174D8">
        <w:rPr>
          <w:rFonts w:ascii="Times New Roman" w:hAnsi="Times New Roman" w:cs="Times New Roman"/>
        </w:rPr>
        <w:t xml:space="preserve">, sistema con Valutazione Tecnica Europea ETA, corredato da EPD; </w:t>
      </w:r>
      <w:r w:rsidRPr="00556ECF">
        <w:rPr>
          <w:rFonts w:ascii="Times New Roman" w:hAnsi="Times New Roman" w:cs="Times New Roman"/>
          <w:b/>
        </w:rPr>
        <w:t>MAPETHERM AR1 LIGHT</w:t>
      </w:r>
      <w:r w:rsidRPr="004174D8">
        <w:rPr>
          <w:rFonts w:ascii="Times New Roman" w:hAnsi="Times New Roman" w:cs="Times New Roman"/>
        </w:rPr>
        <w:t xml:space="preserve">, sistema con rasature ad alto spessore; </w:t>
      </w:r>
      <w:r w:rsidRPr="00556ECF">
        <w:rPr>
          <w:rFonts w:ascii="Times New Roman" w:hAnsi="Times New Roman" w:cs="Times New Roman"/>
          <w:b/>
        </w:rPr>
        <w:t>MAPETHERM FLEX RP</w:t>
      </w:r>
      <w:r w:rsidRPr="004174D8">
        <w:rPr>
          <w:rFonts w:ascii="Times New Roman" w:hAnsi="Times New Roman" w:cs="Times New Roman"/>
        </w:rPr>
        <w:t xml:space="preserve">, sistema ad alta resistenza agli urti, alle muffe e alle alghe; </w:t>
      </w:r>
      <w:r w:rsidRPr="00556ECF">
        <w:rPr>
          <w:rFonts w:ascii="Times New Roman" w:hAnsi="Times New Roman" w:cs="Times New Roman"/>
          <w:b/>
        </w:rPr>
        <w:t>MAPETHERM TILE SYSTEM</w:t>
      </w:r>
      <w:r w:rsidRPr="004174D8">
        <w:rPr>
          <w:rFonts w:ascii="Times New Roman" w:hAnsi="Times New Roman" w:cs="Times New Roman"/>
        </w:rPr>
        <w:t>, sistema esclusivo per finiture in rivestimento ceramico.</w:t>
      </w:r>
    </w:p>
    <w:p w:rsidR="004174D8" w:rsidRPr="004174D8" w:rsidRDefault="004174D8" w:rsidP="004174D8">
      <w:pPr>
        <w:pStyle w:val="Nessunaspaziatura"/>
        <w:spacing w:line="12" w:lineRule="atLeast"/>
        <w:rPr>
          <w:rFonts w:ascii="Times New Roman" w:hAnsi="Times New Roman" w:cs="Times New Roman"/>
        </w:rPr>
      </w:pPr>
    </w:p>
    <w:p w:rsidR="004174D8" w:rsidRPr="004174D8" w:rsidRDefault="004174D8" w:rsidP="004174D8">
      <w:pPr>
        <w:pStyle w:val="Nessunaspaziatura"/>
        <w:spacing w:line="12" w:lineRule="atLeast"/>
        <w:ind w:firstLine="708"/>
        <w:rPr>
          <w:rFonts w:ascii="Times New Roman" w:hAnsi="Times New Roman" w:cs="Times New Roman"/>
        </w:rPr>
      </w:pPr>
      <w:r w:rsidRPr="004174D8">
        <w:rPr>
          <w:rFonts w:ascii="Times New Roman" w:hAnsi="Times New Roman" w:cs="Times New Roman"/>
          <w:b/>
        </w:rPr>
        <w:t>MAPETHERM SYSTEM</w:t>
      </w:r>
      <w:r w:rsidRPr="004174D8">
        <w:rPr>
          <w:rFonts w:ascii="Times New Roman" w:hAnsi="Times New Roman" w:cs="Times New Roman"/>
        </w:rPr>
        <w:t>, sistema di isolamento a cappotto per</w:t>
      </w:r>
      <w:r w:rsidRPr="004174D8">
        <w:rPr>
          <w:rFonts w:ascii="Times New Roman" w:hAnsi="Times New Roman" w:cs="Times New Roman"/>
          <w:b/>
        </w:rPr>
        <w:t xml:space="preserve"> interventi di nuove costruzioni</w:t>
      </w:r>
      <w:r w:rsidRPr="004174D8">
        <w:rPr>
          <w:rFonts w:ascii="Times New Roman" w:hAnsi="Times New Roman" w:cs="Times New Roman"/>
        </w:rPr>
        <w:t xml:space="preserve">, si distingue per </w:t>
      </w:r>
      <w:r w:rsidRPr="004174D8">
        <w:rPr>
          <w:rFonts w:ascii="Times New Roman" w:hAnsi="Times New Roman" w:cs="Times New Roman"/>
          <w:b/>
        </w:rPr>
        <w:t>l’uso consapevole dell’adesivo</w:t>
      </w:r>
      <w:r w:rsidRPr="004174D8">
        <w:rPr>
          <w:rFonts w:ascii="Times New Roman" w:hAnsi="Times New Roman" w:cs="Times New Roman"/>
        </w:rPr>
        <w:t xml:space="preserve">, la sua componente chiave, frutto della </w:t>
      </w:r>
      <w:r w:rsidRPr="004174D8">
        <w:rPr>
          <w:rFonts w:ascii="Times New Roman" w:hAnsi="Times New Roman" w:cs="Times New Roman"/>
          <w:b/>
        </w:rPr>
        <w:t>leadership mondiale di Mapei nel campo degli adesivi</w:t>
      </w:r>
      <w:r w:rsidRPr="004174D8">
        <w:rPr>
          <w:rFonts w:ascii="Times New Roman" w:hAnsi="Times New Roman" w:cs="Times New Roman"/>
        </w:rPr>
        <w:t xml:space="preserve">.  </w:t>
      </w:r>
    </w:p>
    <w:p w:rsidR="004174D8" w:rsidRPr="004174D8" w:rsidRDefault="004174D8" w:rsidP="004174D8">
      <w:pPr>
        <w:pStyle w:val="Nessunaspaziatura"/>
        <w:spacing w:line="12" w:lineRule="atLeast"/>
        <w:rPr>
          <w:rFonts w:ascii="Times New Roman" w:hAnsi="Times New Roman" w:cs="Times New Roman"/>
        </w:rPr>
      </w:pPr>
      <w:r w:rsidRPr="004174D8">
        <w:rPr>
          <w:rFonts w:ascii="Times New Roman" w:hAnsi="Times New Roman" w:cs="Times New Roman"/>
        </w:rPr>
        <w:t xml:space="preserve">Gli adesivi </w:t>
      </w:r>
      <w:r w:rsidRPr="004174D8">
        <w:rPr>
          <w:rFonts w:ascii="Times New Roman" w:hAnsi="Times New Roman" w:cs="Times New Roman"/>
          <w:b/>
        </w:rPr>
        <w:t>MAPETHERM</w:t>
      </w:r>
      <w:r w:rsidRPr="004174D8">
        <w:rPr>
          <w:rFonts w:ascii="Times New Roman" w:hAnsi="Times New Roman" w:cs="Times New Roman"/>
        </w:rPr>
        <w:t xml:space="preserve"> contrastano efficacemente le deformazioni create dalle diverse temperature che si generano tra le due facce del pannello isolante, consentendo di installare sistemi di isolamento sicuri ed innovativi utilizzando ogni tipo di pannello.</w:t>
      </w:r>
    </w:p>
    <w:p w:rsidR="004174D8" w:rsidRPr="004174D8" w:rsidRDefault="004174D8" w:rsidP="004174D8">
      <w:pPr>
        <w:pStyle w:val="Nessunaspaziatura"/>
        <w:spacing w:line="12" w:lineRule="atLeast"/>
        <w:ind w:firstLine="708"/>
        <w:rPr>
          <w:rFonts w:ascii="Times New Roman" w:hAnsi="Times New Roman" w:cs="Times New Roman"/>
        </w:rPr>
      </w:pPr>
      <w:r w:rsidRPr="004174D8">
        <w:rPr>
          <w:rFonts w:ascii="Times New Roman" w:hAnsi="Times New Roman" w:cs="Times New Roman"/>
          <w:b/>
        </w:rPr>
        <w:t>MAPETHERM FLEX RP</w:t>
      </w:r>
      <w:r w:rsidRPr="004174D8">
        <w:rPr>
          <w:rFonts w:ascii="Times New Roman" w:hAnsi="Times New Roman" w:cs="Times New Roman"/>
        </w:rPr>
        <w:t xml:space="preserve"> è il rasante elastico e resistente agli urti per la </w:t>
      </w:r>
      <w:r w:rsidRPr="004174D8">
        <w:rPr>
          <w:rFonts w:ascii="Times New Roman" w:hAnsi="Times New Roman" w:cs="Times New Roman"/>
          <w:b/>
        </w:rPr>
        <w:t>realizzazione di nuovi cappotti di moderna concezione  e interventi di riqualificazione di cappotti termici degradati</w:t>
      </w:r>
      <w:r w:rsidRPr="004174D8">
        <w:rPr>
          <w:rFonts w:ascii="Times New Roman" w:hAnsi="Times New Roman" w:cs="Times New Roman"/>
        </w:rPr>
        <w:t xml:space="preserve"> dal tempo e dalle intemperie. È frutto di un mix di tecnologie che lo rende un prodotto unico ed altamente innovativo nell’ambito dell’isolamento termico. Nella granulometria 1,5 mm, MAPETHERM FLEX RP si distingue per i risultati ottenuti nei test di resistenza all’impatto da corpo duro eseguiti secondo UNI EN ISO 7892 presso ITC (Istituto per le Tecnologie della Costruzione), in accordo alla ETAG 004, dato particolarmente rilevante in caso di zone critiche.</w:t>
      </w:r>
    </w:p>
    <w:p w:rsidR="004174D8" w:rsidRPr="004174D8" w:rsidRDefault="004174D8" w:rsidP="004174D8">
      <w:pPr>
        <w:pStyle w:val="Nessunaspaziatura"/>
        <w:spacing w:line="12" w:lineRule="atLeast"/>
        <w:ind w:firstLine="708"/>
        <w:rPr>
          <w:rFonts w:ascii="Times New Roman" w:hAnsi="Times New Roman" w:cs="Times New Roman"/>
        </w:rPr>
      </w:pPr>
      <w:r w:rsidRPr="004174D8">
        <w:rPr>
          <w:rFonts w:ascii="Times New Roman" w:hAnsi="Times New Roman" w:cs="Times New Roman"/>
          <w:b/>
        </w:rPr>
        <w:t>MAPETHERM AR1 LIGHT</w:t>
      </w:r>
      <w:r w:rsidRPr="004174D8">
        <w:rPr>
          <w:rFonts w:ascii="Times New Roman" w:hAnsi="Times New Roman" w:cs="Times New Roman"/>
        </w:rPr>
        <w:t xml:space="preserve"> è la malta adesiva cementizia sviluppata da Mapei per </w:t>
      </w:r>
      <w:r w:rsidRPr="004174D8">
        <w:rPr>
          <w:rFonts w:ascii="Times New Roman" w:hAnsi="Times New Roman" w:cs="Times New Roman"/>
          <w:b/>
        </w:rPr>
        <w:t>applicazioni ad alto spessore</w:t>
      </w:r>
      <w:r w:rsidRPr="004174D8">
        <w:rPr>
          <w:rFonts w:ascii="Times New Roman" w:hAnsi="Times New Roman" w:cs="Times New Roman"/>
        </w:rPr>
        <w:t xml:space="preserve">: alleggerita con </w:t>
      </w:r>
      <w:r w:rsidRPr="004174D8">
        <w:rPr>
          <w:rFonts w:ascii="Times New Roman" w:hAnsi="Times New Roman" w:cs="Times New Roman"/>
          <w:b/>
        </w:rPr>
        <w:t xml:space="preserve">tecnologia </w:t>
      </w:r>
      <w:proofErr w:type="spellStart"/>
      <w:r w:rsidRPr="004174D8">
        <w:rPr>
          <w:rFonts w:ascii="Times New Roman" w:hAnsi="Times New Roman" w:cs="Times New Roman"/>
          <w:b/>
        </w:rPr>
        <w:t>Ultralite</w:t>
      </w:r>
      <w:proofErr w:type="spellEnd"/>
      <w:r w:rsidRPr="004174D8">
        <w:rPr>
          <w:rFonts w:ascii="Times New Roman" w:hAnsi="Times New Roman" w:cs="Times New Roman"/>
        </w:rPr>
        <w:t xml:space="preserve">, </w:t>
      </w:r>
      <w:r w:rsidRPr="004174D8">
        <w:rPr>
          <w:rFonts w:ascii="Times New Roman" w:hAnsi="Times New Roman" w:cs="Times New Roman"/>
          <w:b/>
        </w:rPr>
        <w:t>resistente agli urti</w:t>
      </w:r>
      <w:r w:rsidRPr="004174D8">
        <w:rPr>
          <w:rFonts w:ascii="Times New Roman" w:hAnsi="Times New Roman" w:cs="Times New Roman"/>
        </w:rPr>
        <w:t xml:space="preserve">, </w:t>
      </w:r>
      <w:r w:rsidR="00F91C26">
        <w:rPr>
          <w:rFonts w:ascii="Times New Roman" w:hAnsi="Times New Roman" w:cs="Times New Roman"/>
        </w:rPr>
        <w:t>indicata</w:t>
      </w:r>
      <w:r w:rsidRPr="004174D8">
        <w:rPr>
          <w:rFonts w:ascii="Times New Roman" w:hAnsi="Times New Roman" w:cs="Times New Roman"/>
        </w:rPr>
        <w:t xml:space="preserve"> per la realizzazione di </w:t>
      </w:r>
      <w:r w:rsidRPr="004174D8">
        <w:rPr>
          <w:rFonts w:ascii="Times New Roman" w:hAnsi="Times New Roman" w:cs="Times New Roman"/>
          <w:b/>
        </w:rPr>
        <w:t>rasature armate</w:t>
      </w:r>
      <w:r w:rsidRPr="004174D8">
        <w:rPr>
          <w:rFonts w:ascii="Times New Roman" w:hAnsi="Times New Roman" w:cs="Times New Roman"/>
        </w:rPr>
        <w:t xml:space="preserve"> su sistemi di isolamento termico a cappotto e esecuzione di ripristini di facciate degradate,</w:t>
      </w:r>
      <w:r w:rsidR="00F91C26">
        <w:rPr>
          <w:rFonts w:ascii="Times New Roman" w:hAnsi="Times New Roman" w:cs="Times New Roman"/>
        </w:rPr>
        <w:t xml:space="preserve"> ideale su supporti irregolari</w:t>
      </w:r>
      <w:r w:rsidRPr="004174D8">
        <w:rPr>
          <w:rFonts w:ascii="Times New Roman" w:hAnsi="Times New Roman" w:cs="Times New Roman"/>
        </w:rPr>
        <w:t xml:space="preserve"> prima del ciclo di pitturazione.</w:t>
      </w:r>
    </w:p>
    <w:p w:rsidR="004174D8" w:rsidRPr="004174D8" w:rsidRDefault="004174D8" w:rsidP="004174D8">
      <w:pPr>
        <w:pStyle w:val="Nessunaspaziatura"/>
        <w:spacing w:line="12" w:lineRule="atLeast"/>
        <w:ind w:firstLine="708"/>
        <w:rPr>
          <w:rFonts w:ascii="Times New Roman" w:hAnsi="Times New Roman" w:cs="Times New Roman"/>
        </w:rPr>
      </w:pPr>
      <w:r w:rsidRPr="004174D8">
        <w:rPr>
          <w:rFonts w:ascii="Times New Roman" w:hAnsi="Times New Roman" w:cs="Times New Roman"/>
          <w:b/>
        </w:rPr>
        <w:t>MAPETHERM TILE SYSTEM</w:t>
      </w:r>
      <w:r w:rsidRPr="004174D8">
        <w:rPr>
          <w:rFonts w:ascii="Times New Roman" w:hAnsi="Times New Roman" w:cs="Times New Roman"/>
        </w:rPr>
        <w:t xml:space="preserve"> è il sistema per la </w:t>
      </w:r>
      <w:r w:rsidRPr="004174D8">
        <w:rPr>
          <w:rFonts w:ascii="Times New Roman" w:hAnsi="Times New Roman" w:cs="Times New Roman"/>
          <w:b/>
        </w:rPr>
        <w:t>posa di rivestimenti ceramici e pietra ricostruita su pannelli isolanti</w:t>
      </w:r>
      <w:r w:rsidRPr="004174D8">
        <w:rPr>
          <w:rFonts w:ascii="Times New Roman" w:hAnsi="Times New Roman" w:cs="Times New Roman"/>
        </w:rPr>
        <w:t>. È</w:t>
      </w:r>
      <w:r w:rsidRPr="004174D8">
        <w:rPr>
          <w:rFonts w:ascii="Times New Roman" w:hAnsi="Times New Roman" w:cs="Times New Roman"/>
          <w:b/>
        </w:rPr>
        <w:t xml:space="preserve"> </w:t>
      </w:r>
      <w:r w:rsidRPr="004174D8">
        <w:rPr>
          <w:rFonts w:ascii="Times New Roman" w:hAnsi="Times New Roman" w:cs="Times New Roman"/>
        </w:rPr>
        <w:t xml:space="preserve"> caratterizzato da livelli di resistenza meccanica superiori grazie all’intonaco strutturale armato costituito dalla malta bicomponente </w:t>
      </w:r>
      <w:proofErr w:type="spellStart"/>
      <w:r w:rsidRPr="004174D8">
        <w:rPr>
          <w:rFonts w:ascii="Times New Roman" w:hAnsi="Times New Roman" w:cs="Times New Roman"/>
        </w:rPr>
        <w:t>fibrorinforzata</w:t>
      </w:r>
      <w:proofErr w:type="spellEnd"/>
      <w:r w:rsidRPr="004174D8">
        <w:rPr>
          <w:rFonts w:ascii="Times New Roman" w:hAnsi="Times New Roman" w:cs="Times New Roman"/>
        </w:rPr>
        <w:t xml:space="preserve">  </w:t>
      </w:r>
      <w:r w:rsidRPr="004174D8">
        <w:rPr>
          <w:rFonts w:ascii="Times New Roman" w:hAnsi="Times New Roman" w:cs="Times New Roman"/>
          <w:b/>
        </w:rPr>
        <w:t>PLANITOP HDM MAXI</w:t>
      </w:r>
      <w:r w:rsidRPr="004174D8">
        <w:rPr>
          <w:rFonts w:ascii="Times New Roman" w:hAnsi="Times New Roman" w:cs="Times New Roman"/>
        </w:rPr>
        <w:t xml:space="preserve"> e dalla rete a base di fibre di vetro A.R. </w:t>
      </w:r>
      <w:r w:rsidRPr="004174D8">
        <w:rPr>
          <w:rFonts w:ascii="Times New Roman" w:hAnsi="Times New Roman" w:cs="Times New Roman"/>
          <w:b/>
        </w:rPr>
        <w:t>MAPEGRID G 120</w:t>
      </w:r>
      <w:r w:rsidRPr="004174D8">
        <w:rPr>
          <w:rFonts w:ascii="Times New Roman" w:hAnsi="Times New Roman" w:cs="Times New Roman"/>
        </w:rPr>
        <w:t xml:space="preserve">. </w:t>
      </w:r>
    </w:p>
    <w:p w:rsidR="004174D8" w:rsidRPr="004174D8" w:rsidRDefault="004174D8" w:rsidP="004174D8">
      <w:pPr>
        <w:pStyle w:val="Nessunaspaziatura"/>
        <w:spacing w:line="12" w:lineRule="atLeast"/>
        <w:rPr>
          <w:rFonts w:ascii="Times New Roman" w:hAnsi="Times New Roman" w:cs="Times New Roman"/>
        </w:rPr>
      </w:pPr>
      <w:r w:rsidRPr="004174D8">
        <w:rPr>
          <w:rFonts w:ascii="Times New Roman" w:hAnsi="Times New Roman" w:cs="Times New Roman"/>
        </w:rPr>
        <w:t xml:space="preserve">Oltre ad offrire i vantaggi dei sistemi termici a cappotto classici, </w:t>
      </w:r>
      <w:r w:rsidRPr="004174D8">
        <w:rPr>
          <w:rFonts w:ascii="Times New Roman" w:hAnsi="Times New Roman" w:cs="Times New Roman"/>
          <w:b/>
        </w:rPr>
        <w:t>MAPETHERM TILE SYSTEM</w:t>
      </w:r>
      <w:r w:rsidRPr="004174D8">
        <w:rPr>
          <w:rFonts w:ascii="Times New Roman" w:hAnsi="Times New Roman" w:cs="Times New Roman"/>
        </w:rPr>
        <w:t xml:space="preserve"> offre ulteriori benefici come la </w:t>
      </w:r>
      <w:r w:rsidRPr="004174D8">
        <w:rPr>
          <w:rFonts w:ascii="Times New Roman" w:hAnsi="Times New Roman" w:cs="Times New Roman"/>
          <w:b/>
        </w:rPr>
        <w:t>facilità di manutenzione</w:t>
      </w:r>
      <w:r w:rsidRPr="004174D8">
        <w:rPr>
          <w:rFonts w:ascii="Times New Roman" w:hAnsi="Times New Roman" w:cs="Times New Roman"/>
        </w:rPr>
        <w:t xml:space="preserve">, la </w:t>
      </w:r>
      <w:r w:rsidRPr="004174D8">
        <w:rPr>
          <w:rFonts w:ascii="Times New Roman" w:hAnsi="Times New Roman" w:cs="Times New Roman"/>
          <w:b/>
        </w:rPr>
        <w:t>resistenza dei colori agli attacchi chimici e allo smog</w:t>
      </w:r>
      <w:r w:rsidRPr="004174D8">
        <w:rPr>
          <w:rFonts w:ascii="Times New Roman" w:hAnsi="Times New Roman" w:cs="Times New Roman"/>
        </w:rPr>
        <w:t xml:space="preserve"> e </w:t>
      </w:r>
      <w:r w:rsidRPr="004174D8">
        <w:rPr>
          <w:rFonts w:ascii="Times New Roman" w:hAnsi="Times New Roman" w:cs="Times New Roman"/>
          <w:b/>
        </w:rPr>
        <w:t>caratteristiche estetiche uniche</w:t>
      </w:r>
      <w:r w:rsidRPr="004174D8">
        <w:rPr>
          <w:rFonts w:ascii="Times New Roman" w:hAnsi="Times New Roman" w:cs="Times New Roman"/>
        </w:rPr>
        <w:t>.</w:t>
      </w:r>
    </w:p>
    <w:p w:rsidR="004174D8" w:rsidRPr="004174D8" w:rsidRDefault="004174D8" w:rsidP="004174D8">
      <w:pPr>
        <w:pStyle w:val="Nessunaspaziatura"/>
        <w:spacing w:line="12" w:lineRule="atLeast"/>
        <w:rPr>
          <w:rFonts w:ascii="Times New Roman" w:hAnsi="Times New Roman" w:cs="Times New Roman"/>
        </w:rPr>
      </w:pPr>
    </w:p>
    <w:p w:rsidR="004174D8" w:rsidRPr="004174D8" w:rsidRDefault="004174D8" w:rsidP="004174D8">
      <w:pPr>
        <w:pStyle w:val="Nessunaspaziatura"/>
        <w:spacing w:line="12" w:lineRule="atLeast"/>
        <w:rPr>
          <w:rFonts w:ascii="Times New Roman" w:hAnsi="Times New Roman" w:cs="Times New Roman"/>
        </w:rPr>
      </w:pPr>
    </w:p>
    <w:p w:rsidR="004174D8" w:rsidRDefault="004174D8" w:rsidP="004174D8">
      <w:pPr>
        <w:pStyle w:val="Nessunaspaziatura"/>
        <w:spacing w:line="12" w:lineRule="atLeast"/>
        <w:jc w:val="center"/>
        <w:rPr>
          <w:rFonts w:ascii="Times New Roman" w:hAnsi="Times New Roman" w:cs="Times New Roman"/>
          <w:b/>
        </w:rPr>
      </w:pPr>
    </w:p>
    <w:p w:rsidR="004174D8" w:rsidRPr="004174D8" w:rsidRDefault="004174D8" w:rsidP="004174D8">
      <w:pPr>
        <w:pStyle w:val="Nessunaspaziatura"/>
        <w:spacing w:line="12" w:lineRule="atLeast"/>
        <w:jc w:val="center"/>
        <w:rPr>
          <w:rFonts w:ascii="Times New Roman" w:hAnsi="Times New Roman" w:cs="Times New Roman"/>
        </w:rPr>
      </w:pPr>
      <w:r w:rsidRPr="004174D8">
        <w:rPr>
          <w:rFonts w:ascii="Times New Roman" w:hAnsi="Times New Roman" w:cs="Times New Roman"/>
          <w:b/>
        </w:rPr>
        <w:t>Finiture murali dalle prestazioni superiori: MAPECOAT ACT</w:t>
      </w:r>
    </w:p>
    <w:p w:rsidR="004174D8" w:rsidRPr="004174D8" w:rsidRDefault="004174D8" w:rsidP="004174D8">
      <w:pPr>
        <w:pStyle w:val="Nessunaspaziatura"/>
        <w:spacing w:line="12" w:lineRule="atLeast"/>
        <w:rPr>
          <w:rFonts w:ascii="Times New Roman" w:hAnsi="Times New Roman" w:cs="Times New Roman"/>
        </w:rPr>
      </w:pPr>
      <w:r w:rsidRPr="004174D8">
        <w:rPr>
          <w:rFonts w:ascii="Times New Roman" w:hAnsi="Times New Roman" w:cs="Times New Roman"/>
        </w:rPr>
        <w:tab/>
        <w:t xml:space="preserve">Mapei introduce gli </w:t>
      </w:r>
      <w:r w:rsidRPr="004174D8">
        <w:rPr>
          <w:rFonts w:ascii="Times New Roman" w:hAnsi="Times New Roman" w:cs="Times New Roman"/>
          <w:b/>
        </w:rPr>
        <w:t>smalti murali certificati</w:t>
      </w:r>
      <w:r w:rsidRPr="004174D8">
        <w:rPr>
          <w:rFonts w:ascii="Times New Roman" w:hAnsi="Times New Roman" w:cs="Times New Roman"/>
        </w:rPr>
        <w:t xml:space="preserve"> a norma di legge </w:t>
      </w:r>
      <w:r w:rsidRPr="004174D8">
        <w:rPr>
          <w:rFonts w:ascii="Times New Roman" w:hAnsi="Times New Roman" w:cs="Times New Roman"/>
          <w:b/>
        </w:rPr>
        <w:t>MAPECOAT ACT</w:t>
      </w:r>
      <w:r w:rsidRPr="004174D8">
        <w:rPr>
          <w:rFonts w:ascii="Times New Roman" w:hAnsi="Times New Roman" w:cs="Times New Roman"/>
        </w:rPr>
        <w:t xml:space="preserve">, studiati dai laboratori di R&amp;S per rispondere a </w:t>
      </w:r>
      <w:r w:rsidRPr="004174D8">
        <w:rPr>
          <w:rFonts w:ascii="Times New Roman" w:hAnsi="Times New Roman" w:cs="Times New Roman"/>
          <w:b/>
        </w:rPr>
        <w:t>esigenze di elevata igiene e pulizia</w:t>
      </w:r>
      <w:r w:rsidRPr="004174D8">
        <w:rPr>
          <w:rFonts w:ascii="Times New Roman" w:hAnsi="Times New Roman" w:cs="Times New Roman"/>
        </w:rPr>
        <w:t xml:space="preserve"> in ambienti alimentari e medico-sanitari. Sono </w:t>
      </w:r>
      <w:r w:rsidR="00B44530">
        <w:rPr>
          <w:rFonts w:ascii="Times New Roman" w:hAnsi="Times New Roman" w:cs="Times New Roman"/>
        </w:rPr>
        <w:t>realizzabili</w:t>
      </w:r>
      <w:r w:rsidRPr="004174D8">
        <w:rPr>
          <w:rFonts w:ascii="Times New Roman" w:hAnsi="Times New Roman" w:cs="Times New Roman"/>
        </w:rPr>
        <w:t xml:space="preserve"> in oltre 1.000 tinte originali </w:t>
      </w:r>
      <w:r w:rsidRPr="004174D8">
        <w:rPr>
          <w:rFonts w:ascii="Times New Roman" w:hAnsi="Times New Roman" w:cs="Times New Roman"/>
          <w:b/>
        </w:rPr>
        <w:t>MAPEI MASTER COLLECTION</w:t>
      </w:r>
      <w:r w:rsidRPr="004174D8">
        <w:rPr>
          <w:rFonts w:ascii="Times New Roman" w:hAnsi="Times New Roman" w:cs="Times New Roman"/>
        </w:rPr>
        <w:t xml:space="preserve"> </w:t>
      </w:r>
      <w:r w:rsidR="00E02966">
        <w:rPr>
          <w:rFonts w:ascii="Times New Roman" w:hAnsi="Times New Roman" w:cs="Times New Roman"/>
        </w:rPr>
        <w:t xml:space="preserve">attraverso </w:t>
      </w:r>
      <w:r w:rsidRPr="004174D8">
        <w:rPr>
          <w:rFonts w:ascii="Times New Roman" w:hAnsi="Times New Roman" w:cs="Times New Roman"/>
        </w:rPr>
        <w:t xml:space="preserve">il </w:t>
      </w:r>
      <w:r w:rsidRPr="004174D8">
        <w:rPr>
          <w:rFonts w:ascii="Times New Roman" w:hAnsi="Times New Roman" w:cs="Times New Roman"/>
          <w:b/>
        </w:rPr>
        <w:t xml:space="preserve">Sistema </w:t>
      </w:r>
      <w:r w:rsidR="00E02966">
        <w:rPr>
          <w:rFonts w:ascii="Times New Roman" w:hAnsi="Times New Roman" w:cs="Times New Roman"/>
          <w:b/>
        </w:rPr>
        <w:t xml:space="preserve">di Colorazione </w:t>
      </w:r>
      <w:r w:rsidRPr="004174D8">
        <w:rPr>
          <w:rFonts w:ascii="Times New Roman" w:hAnsi="Times New Roman" w:cs="Times New Roman"/>
          <w:b/>
        </w:rPr>
        <w:t xml:space="preserve">Automatico </w:t>
      </w:r>
      <w:proofErr w:type="spellStart"/>
      <w:r w:rsidRPr="004174D8">
        <w:rPr>
          <w:rFonts w:ascii="Times New Roman" w:hAnsi="Times New Roman" w:cs="Times New Roman"/>
          <w:b/>
        </w:rPr>
        <w:t>ColorMap</w:t>
      </w:r>
      <w:proofErr w:type="spellEnd"/>
      <w:r w:rsidRPr="004174D8">
        <w:rPr>
          <w:rFonts w:ascii="Times New Roman" w:hAnsi="Times New Roman" w:cs="Times New Roman"/>
          <w:b/>
        </w:rPr>
        <w:t>®</w:t>
      </w:r>
      <w:r w:rsidRPr="004174D8">
        <w:rPr>
          <w:rFonts w:ascii="Times New Roman" w:hAnsi="Times New Roman" w:cs="Times New Roman"/>
        </w:rPr>
        <w:t>.</w:t>
      </w:r>
    </w:p>
    <w:p w:rsidR="004174D8" w:rsidRPr="004174D8" w:rsidRDefault="004174D8" w:rsidP="004174D8">
      <w:pPr>
        <w:pStyle w:val="Nessunaspaziatura"/>
        <w:spacing w:line="12" w:lineRule="atLeast"/>
        <w:ind w:firstLine="708"/>
        <w:rPr>
          <w:rFonts w:ascii="Times New Roman" w:hAnsi="Times New Roman" w:cs="Times New Roman"/>
        </w:rPr>
      </w:pPr>
      <w:r w:rsidRPr="004174D8">
        <w:rPr>
          <w:rFonts w:ascii="Times New Roman" w:hAnsi="Times New Roman" w:cs="Times New Roman"/>
          <w:b/>
        </w:rPr>
        <w:t>MAPECOAT ACT 021</w:t>
      </w:r>
      <w:r w:rsidRPr="004174D8">
        <w:rPr>
          <w:rFonts w:ascii="Times New Roman" w:hAnsi="Times New Roman" w:cs="Times New Roman"/>
        </w:rPr>
        <w:t xml:space="preserve"> è lo smalto studiato per soffitti e pareti degli ambienti alimentari, conforme al </w:t>
      </w:r>
      <w:r w:rsidRPr="004174D8">
        <w:rPr>
          <w:rFonts w:ascii="Times New Roman" w:hAnsi="Times New Roman" w:cs="Times New Roman"/>
          <w:b/>
        </w:rPr>
        <w:t>protocollo HACCP</w:t>
      </w:r>
      <w:r w:rsidRPr="004174D8">
        <w:rPr>
          <w:rFonts w:ascii="Times New Roman" w:hAnsi="Times New Roman" w:cs="Times New Roman"/>
        </w:rPr>
        <w:t xml:space="preserve"> e alla </w:t>
      </w:r>
      <w:r w:rsidRPr="004174D8">
        <w:rPr>
          <w:rFonts w:ascii="Times New Roman" w:hAnsi="Times New Roman" w:cs="Times New Roman"/>
          <w:b/>
        </w:rPr>
        <w:t>norma UNI 11021</w:t>
      </w:r>
      <w:r w:rsidRPr="004174D8">
        <w:rPr>
          <w:rFonts w:ascii="Times New Roman" w:hAnsi="Times New Roman" w:cs="Times New Roman"/>
        </w:rPr>
        <w:t xml:space="preserve"> che specifica i requisiti e i relativi metodi di prova  di pitture e vernici per pareti e soffitti di ambienti con presenza di alimenti.  </w:t>
      </w:r>
      <w:r w:rsidRPr="004174D8">
        <w:rPr>
          <w:rFonts w:ascii="Times New Roman" w:hAnsi="Times New Roman" w:cs="Times New Roman"/>
          <w:b/>
        </w:rPr>
        <w:t>MAPECOAT ACT 021</w:t>
      </w:r>
      <w:r w:rsidRPr="004174D8">
        <w:rPr>
          <w:rFonts w:ascii="Times New Roman" w:hAnsi="Times New Roman" w:cs="Times New Roman"/>
        </w:rPr>
        <w:t xml:space="preserve"> è stato sottoposto a diverse prove risultando conforme a tutti i requisiti essenziali, quali la presa di sporco e la cessione di odore, e ai requisiti specifici come la resistenza al lavaggio e </w:t>
      </w:r>
      <w:proofErr w:type="spellStart"/>
      <w:r w:rsidRPr="004174D8">
        <w:rPr>
          <w:rFonts w:ascii="Times New Roman" w:hAnsi="Times New Roman" w:cs="Times New Roman"/>
        </w:rPr>
        <w:t>pulibilità</w:t>
      </w:r>
      <w:proofErr w:type="spellEnd"/>
      <w:r w:rsidRPr="004174D8">
        <w:rPr>
          <w:rFonts w:ascii="Times New Roman" w:hAnsi="Times New Roman" w:cs="Times New Roman"/>
        </w:rPr>
        <w:t xml:space="preserve">, resistenza alla muffa, resistenza agli agenti di lavaggio e disinfezione  e infine resistenza allo sbalzo termico. </w:t>
      </w:r>
    </w:p>
    <w:p w:rsidR="004174D8" w:rsidRPr="004174D8" w:rsidRDefault="004174D8" w:rsidP="004174D8">
      <w:pPr>
        <w:pStyle w:val="Nessunaspaziatura"/>
        <w:spacing w:line="12" w:lineRule="atLeast"/>
        <w:ind w:firstLine="708"/>
        <w:rPr>
          <w:rFonts w:ascii="Times New Roman" w:hAnsi="Times New Roman" w:cs="Times New Roman"/>
        </w:rPr>
      </w:pPr>
      <w:r w:rsidRPr="004174D8">
        <w:rPr>
          <w:rFonts w:ascii="Times New Roman" w:hAnsi="Times New Roman" w:cs="Times New Roman"/>
          <w:b/>
        </w:rPr>
        <w:t>MAPECOAT ACT 196</w:t>
      </w:r>
      <w:r w:rsidRPr="004174D8">
        <w:rPr>
          <w:rFonts w:ascii="Times New Roman" w:hAnsi="Times New Roman" w:cs="Times New Roman"/>
        </w:rPr>
        <w:t xml:space="preserve"> è la proposta per gli ambienti medico-sanitari, scolastici e ricreativi conforme alla norma ISO 22196. La sua composizione, a base di resine acriliche in dispersione acquosa e agenti di protezione biologica ad ampio spettro di azione, è in grado di contrastare il deposito e la proliferazione di batteri sulle superfici, anche in caso di frequenti lavaggi e operazioni di disinfezione secondo i test realizzati con agenti </w:t>
      </w:r>
      <w:r w:rsidR="00607328">
        <w:rPr>
          <w:rFonts w:ascii="Times New Roman" w:hAnsi="Times New Roman" w:cs="Times New Roman"/>
        </w:rPr>
        <w:t>di lavaggio e di disinfezione</w:t>
      </w:r>
      <w:r w:rsidRPr="004174D8">
        <w:rPr>
          <w:rFonts w:ascii="Times New Roman" w:hAnsi="Times New Roman" w:cs="Times New Roman"/>
        </w:rPr>
        <w:t xml:space="preserve">. Secondo i </w:t>
      </w:r>
      <w:r w:rsidRPr="004174D8">
        <w:rPr>
          <w:rFonts w:ascii="Times New Roman" w:hAnsi="Times New Roman" w:cs="Times New Roman"/>
          <w:b/>
        </w:rPr>
        <w:t>Test Report IMSL</w:t>
      </w:r>
      <w:r w:rsidRPr="004174D8">
        <w:rPr>
          <w:rFonts w:ascii="Times New Roman" w:hAnsi="Times New Roman" w:cs="Times New Roman"/>
        </w:rPr>
        <w:t xml:space="preserve"> (Industrial </w:t>
      </w:r>
      <w:proofErr w:type="spellStart"/>
      <w:r w:rsidRPr="004174D8">
        <w:rPr>
          <w:rFonts w:ascii="Times New Roman" w:hAnsi="Times New Roman" w:cs="Times New Roman"/>
        </w:rPr>
        <w:t>Microbiological</w:t>
      </w:r>
      <w:proofErr w:type="spellEnd"/>
      <w:r w:rsidRPr="004174D8">
        <w:rPr>
          <w:rFonts w:ascii="Times New Roman" w:hAnsi="Times New Roman" w:cs="Times New Roman"/>
        </w:rPr>
        <w:t xml:space="preserve"> Services Ltd) condotti per la Determinazione dell’Attività antibatterica dei rivestimenti di superfice, </w:t>
      </w:r>
      <w:r w:rsidRPr="004174D8">
        <w:rPr>
          <w:rFonts w:ascii="Times New Roman" w:hAnsi="Times New Roman" w:cs="Times New Roman"/>
          <w:b/>
        </w:rPr>
        <w:t>MAPECOAT ACT 196</w:t>
      </w:r>
      <w:r w:rsidRPr="004174D8">
        <w:rPr>
          <w:rFonts w:ascii="Times New Roman" w:hAnsi="Times New Roman" w:cs="Times New Roman"/>
        </w:rPr>
        <w:t xml:space="preserve"> resiste ai batteri più diffusi risultando idoneo per la protezione e decorazione delle pareti e soffitti  negli ospedali, ambulatori, studi medici, scuole, asili palestre e spogliatoi.</w:t>
      </w:r>
    </w:p>
    <w:p w:rsidR="004174D8" w:rsidRPr="004174D8" w:rsidRDefault="004174D8" w:rsidP="004174D8">
      <w:pPr>
        <w:pStyle w:val="Nessunaspaziatura"/>
        <w:spacing w:line="12" w:lineRule="atLeast"/>
        <w:rPr>
          <w:rFonts w:ascii="Times New Roman" w:hAnsi="Times New Roman" w:cs="Times New Roman"/>
        </w:rPr>
      </w:pPr>
      <w:r w:rsidRPr="004174D8">
        <w:rPr>
          <w:rFonts w:ascii="Times New Roman" w:hAnsi="Times New Roman" w:cs="Times New Roman"/>
        </w:rPr>
        <w:t xml:space="preserve">Gli smalti </w:t>
      </w:r>
      <w:r w:rsidRPr="00B92993">
        <w:rPr>
          <w:rFonts w:ascii="Times New Roman" w:hAnsi="Times New Roman" w:cs="Times New Roman"/>
          <w:b/>
        </w:rPr>
        <w:t>MAPECOAT ACT</w:t>
      </w:r>
      <w:r w:rsidRPr="004174D8">
        <w:rPr>
          <w:rFonts w:ascii="Times New Roman" w:hAnsi="Times New Roman" w:cs="Times New Roman"/>
        </w:rPr>
        <w:t xml:space="preserve"> dispongono di certificazioni EPD e sono conformi agli standard internazionali ISO 14025 e EN 15804.</w:t>
      </w:r>
    </w:p>
    <w:p w:rsidR="004174D8" w:rsidRPr="004174D8" w:rsidRDefault="004174D8" w:rsidP="004174D8">
      <w:pPr>
        <w:pStyle w:val="Nessunaspaziatura"/>
        <w:spacing w:line="12" w:lineRule="atLeast"/>
        <w:jc w:val="center"/>
        <w:rPr>
          <w:rFonts w:ascii="Times New Roman" w:hAnsi="Times New Roman" w:cs="Times New Roman"/>
          <w:b/>
        </w:rPr>
      </w:pPr>
    </w:p>
    <w:p w:rsidR="004174D8" w:rsidRPr="004174D8" w:rsidRDefault="004174D8" w:rsidP="004174D8">
      <w:pPr>
        <w:pStyle w:val="Nessunaspaziatura"/>
        <w:spacing w:line="12" w:lineRule="atLeast"/>
        <w:jc w:val="center"/>
        <w:rPr>
          <w:rFonts w:ascii="Times New Roman" w:hAnsi="Times New Roman" w:cs="Times New Roman"/>
        </w:rPr>
      </w:pPr>
      <w:r w:rsidRPr="004174D8">
        <w:rPr>
          <w:rFonts w:ascii="Times New Roman" w:hAnsi="Times New Roman" w:cs="Times New Roman"/>
          <w:b/>
        </w:rPr>
        <w:t>Il colore che non ti aspetti: MAPEI MASTER COLLECTION</w:t>
      </w:r>
    </w:p>
    <w:p w:rsidR="004174D8" w:rsidRPr="004174D8" w:rsidRDefault="004174D8" w:rsidP="004174D8">
      <w:pPr>
        <w:pStyle w:val="Nessunaspaziatura"/>
        <w:spacing w:line="12" w:lineRule="atLeast"/>
        <w:rPr>
          <w:rFonts w:ascii="Times New Roman" w:hAnsi="Times New Roman" w:cs="Times New Roman"/>
        </w:rPr>
      </w:pPr>
      <w:r w:rsidRPr="004174D8">
        <w:rPr>
          <w:rFonts w:ascii="Times New Roman" w:hAnsi="Times New Roman" w:cs="Times New Roman"/>
        </w:rPr>
        <w:tab/>
        <w:t xml:space="preserve">Mapei ripensa il colore nell’edilizia e propone la collezione </w:t>
      </w:r>
      <w:r w:rsidRPr="004174D8">
        <w:rPr>
          <w:rFonts w:ascii="Times New Roman" w:hAnsi="Times New Roman" w:cs="Times New Roman"/>
          <w:b/>
        </w:rPr>
        <w:t>MASTER COLLECTION</w:t>
      </w:r>
      <w:r w:rsidRPr="004174D8">
        <w:rPr>
          <w:rFonts w:ascii="Times New Roman" w:hAnsi="Times New Roman" w:cs="Times New Roman"/>
        </w:rPr>
        <w:t xml:space="preserve">: </w:t>
      </w:r>
      <w:r w:rsidRPr="004174D8">
        <w:rPr>
          <w:rFonts w:ascii="Times New Roman" w:hAnsi="Times New Roman" w:cs="Times New Roman"/>
          <w:b/>
        </w:rPr>
        <w:t>1.002 tinte originali</w:t>
      </w:r>
      <w:r w:rsidRPr="004174D8">
        <w:rPr>
          <w:rFonts w:ascii="Times New Roman" w:hAnsi="Times New Roman" w:cs="Times New Roman"/>
        </w:rPr>
        <w:t xml:space="preserve"> Mapei dedicate ai </w:t>
      </w:r>
      <w:r w:rsidRPr="004174D8">
        <w:rPr>
          <w:rFonts w:ascii="Times New Roman" w:hAnsi="Times New Roman" w:cs="Times New Roman"/>
          <w:b/>
        </w:rPr>
        <w:t>Sistemi di Finitura e Isolamento Termico Mapei</w:t>
      </w:r>
      <w:r w:rsidRPr="004174D8">
        <w:rPr>
          <w:rFonts w:ascii="Times New Roman" w:hAnsi="Times New Roman" w:cs="Times New Roman"/>
        </w:rPr>
        <w:t xml:space="preserve">. </w:t>
      </w:r>
    </w:p>
    <w:p w:rsidR="004174D8" w:rsidRPr="004174D8" w:rsidRDefault="004174D8" w:rsidP="004174D8">
      <w:pPr>
        <w:pStyle w:val="Nessunaspaziatura"/>
        <w:spacing w:line="12" w:lineRule="atLeast"/>
        <w:rPr>
          <w:rFonts w:ascii="Times New Roman" w:hAnsi="Times New Roman" w:cs="Times New Roman"/>
        </w:rPr>
      </w:pPr>
      <w:r w:rsidRPr="004174D8">
        <w:rPr>
          <w:rFonts w:ascii="Times New Roman" w:hAnsi="Times New Roman" w:cs="Times New Roman"/>
        </w:rPr>
        <w:t xml:space="preserve">La collezione di colori </w:t>
      </w:r>
      <w:r w:rsidRPr="004174D8">
        <w:rPr>
          <w:rFonts w:ascii="Times New Roman" w:hAnsi="Times New Roman" w:cs="Times New Roman"/>
          <w:b/>
        </w:rPr>
        <w:t>si distingue per completezza e unicità</w:t>
      </w:r>
      <w:r w:rsidRPr="004174D8">
        <w:rPr>
          <w:rFonts w:ascii="Times New Roman" w:hAnsi="Times New Roman" w:cs="Times New Roman"/>
        </w:rPr>
        <w:t xml:space="preserve">: è il risultato di un’analisi scientifica, effettuata con un sofisticato software che ha permesso di analizzare 10.000 tinte, visualizzarne il posizionamento nello spazio cromatico, grazie alla “lettura” delle loro </w:t>
      </w:r>
      <w:proofErr w:type="spellStart"/>
      <w:r w:rsidRPr="004174D8">
        <w:rPr>
          <w:rFonts w:ascii="Times New Roman" w:hAnsi="Times New Roman" w:cs="Times New Roman"/>
        </w:rPr>
        <w:t>riflettanze</w:t>
      </w:r>
      <w:proofErr w:type="spellEnd"/>
      <w:r w:rsidRPr="004174D8">
        <w:rPr>
          <w:rFonts w:ascii="Times New Roman" w:hAnsi="Times New Roman" w:cs="Times New Roman"/>
        </w:rPr>
        <w:t xml:space="preserve">, e insieme alla loro comparazione 3D individuare le aree cromatiche da implementare. Le tinte, una volta individuate ed analizzate, sono state raccolte in uno strumento dal formato pratico e maneggevole. </w:t>
      </w:r>
    </w:p>
    <w:p w:rsidR="004174D8" w:rsidRPr="004174D8" w:rsidRDefault="004174D8" w:rsidP="004174D8">
      <w:pPr>
        <w:pStyle w:val="Nessunaspaziatura"/>
        <w:spacing w:line="12" w:lineRule="atLeast"/>
        <w:rPr>
          <w:rFonts w:ascii="Times New Roman" w:hAnsi="Times New Roman" w:cs="Times New Roman"/>
        </w:rPr>
      </w:pPr>
      <w:r w:rsidRPr="004174D8">
        <w:rPr>
          <w:rFonts w:ascii="Times New Roman" w:hAnsi="Times New Roman" w:cs="Times New Roman"/>
        </w:rPr>
        <w:t xml:space="preserve">Le tinte disponibili della </w:t>
      </w:r>
      <w:r w:rsidRPr="004174D8">
        <w:rPr>
          <w:rFonts w:ascii="Times New Roman" w:hAnsi="Times New Roman" w:cs="Times New Roman"/>
          <w:b/>
        </w:rPr>
        <w:t>MASTER COLLECTION</w:t>
      </w:r>
      <w:r w:rsidRPr="004174D8">
        <w:rPr>
          <w:rFonts w:ascii="Times New Roman" w:hAnsi="Times New Roman" w:cs="Times New Roman"/>
        </w:rPr>
        <w:t xml:space="preserve"> rispondono alle specifiche esigenze tecnologiche richieste da ogni singolo progetto:</w:t>
      </w:r>
    </w:p>
    <w:p w:rsidR="004174D8" w:rsidRPr="004174D8" w:rsidRDefault="004174D8" w:rsidP="004174D8">
      <w:pPr>
        <w:pStyle w:val="Nessunaspaziatura"/>
        <w:spacing w:line="12" w:lineRule="atLeast"/>
        <w:ind w:left="705" w:hanging="705"/>
        <w:rPr>
          <w:rFonts w:ascii="Times New Roman" w:hAnsi="Times New Roman" w:cs="Times New Roman"/>
        </w:rPr>
      </w:pPr>
      <w:r w:rsidRPr="004174D8">
        <w:rPr>
          <w:rFonts w:ascii="Times New Roman" w:hAnsi="Times New Roman" w:cs="Times New Roman"/>
        </w:rPr>
        <w:t>-</w:t>
      </w:r>
      <w:r w:rsidRPr="004174D8">
        <w:rPr>
          <w:rFonts w:ascii="Times New Roman" w:hAnsi="Times New Roman" w:cs="Times New Roman"/>
        </w:rPr>
        <w:tab/>
      </w:r>
      <w:r w:rsidRPr="004174D8">
        <w:rPr>
          <w:rFonts w:ascii="Times New Roman" w:hAnsi="Times New Roman" w:cs="Times New Roman"/>
          <w:b/>
        </w:rPr>
        <w:t>Colori per esterni ad alta sensibilità cromatica</w:t>
      </w:r>
      <w:r w:rsidRPr="004174D8">
        <w:rPr>
          <w:rFonts w:ascii="Times New Roman" w:hAnsi="Times New Roman" w:cs="Times New Roman"/>
        </w:rPr>
        <w:t xml:space="preserve">, comprovata dai testi di invecchiamento accelerato realizzati con </w:t>
      </w:r>
      <w:proofErr w:type="spellStart"/>
      <w:r w:rsidRPr="004174D8">
        <w:rPr>
          <w:rFonts w:ascii="Times New Roman" w:hAnsi="Times New Roman" w:cs="Times New Roman"/>
        </w:rPr>
        <w:t>Weather-Ometer</w:t>
      </w:r>
      <w:proofErr w:type="spellEnd"/>
      <w:r w:rsidRPr="004174D8">
        <w:rPr>
          <w:rFonts w:ascii="Times New Roman" w:hAnsi="Times New Roman" w:cs="Times New Roman"/>
        </w:rPr>
        <w:t>.</w:t>
      </w:r>
    </w:p>
    <w:p w:rsidR="004174D8" w:rsidRPr="004174D8" w:rsidRDefault="004174D8" w:rsidP="004174D8">
      <w:pPr>
        <w:pStyle w:val="Nessunaspaziatura"/>
        <w:spacing w:line="12" w:lineRule="atLeast"/>
        <w:ind w:left="705" w:hanging="705"/>
        <w:rPr>
          <w:rFonts w:ascii="Times New Roman" w:hAnsi="Times New Roman" w:cs="Times New Roman"/>
        </w:rPr>
      </w:pPr>
      <w:r w:rsidRPr="004174D8">
        <w:rPr>
          <w:rFonts w:ascii="Times New Roman" w:hAnsi="Times New Roman" w:cs="Times New Roman"/>
        </w:rPr>
        <w:t>-</w:t>
      </w:r>
      <w:r w:rsidRPr="004174D8">
        <w:rPr>
          <w:rFonts w:ascii="Times New Roman" w:hAnsi="Times New Roman" w:cs="Times New Roman"/>
        </w:rPr>
        <w:tab/>
      </w:r>
      <w:r w:rsidRPr="004174D8">
        <w:rPr>
          <w:rFonts w:ascii="Times New Roman" w:hAnsi="Times New Roman" w:cs="Times New Roman"/>
          <w:b/>
        </w:rPr>
        <w:t>Colori ad elevata resistenza in ambiente alcalino</w:t>
      </w:r>
      <w:r w:rsidRPr="004174D8">
        <w:rPr>
          <w:rFonts w:ascii="Times New Roman" w:hAnsi="Times New Roman" w:cs="Times New Roman"/>
        </w:rPr>
        <w:t xml:space="preserve">, con una selezione di tinte per sistemi ai silicati e ai </w:t>
      </w:r>
      <w:proofErr w:type="spellStart"/>
      <w:r w:rsidRPr="004174D8">
        <w:rPr>
          <w:rFonts w:ascii="Times New Roman" w:hAnsi="Times New Roman" w:cs="Times New Roman"/>
        </w:rPr>
        <w:t>silossani</w:t>
      </w:r>
      <w:proofErr w:type="spellEnd"/>
      <w:r w:rsidRPr="004174D8">
        <w:rPr>
          <w:rFonts w:ascii="Times New Roman" w:hAnsi="Times New Roman" w:cs="Times New Roman"/>
        </w:rPr>
        <w:t>.</w:t>
      </w:r>
    </w:p>
    <w:p w:rsidR="004174D8" w:rsidRPr="004174D8" w:rsidRDefault="004174D8" w:rsidP="004174D8">
      <w:pPr>
        <w:pStyle w:val="Nessunaspaziatura"/>
        <w:spacing w:line="12" w:lineRule="atLeast"/>
        <w:rPr>
          <w:rFonts w:ascii="Times New Roman" w:hAnsi="Times New Roman" w:cs="Times New Roman"/>
        </w:rPr>
      </w:pPr>
      <w:r w:rsidRPr="004174D8">
        <w:rPr>
          <w:rFonts w:ascii="Times New Roman" w:hAnsi="Times New Roman" w:cs="Times New Roman"/>
        </w:rPr>
        <w:t>-</w:t>
      </w:r>
      <w:r w:rsidRPr="004174D8">
        <w:rPr>
          <w:rFonts w:ascii="Times New Roman" w:hAnsi="Times New Roman" w:cs="Times New Roman"/>
        </w:rPr>
        <w:tab/>
      </w:r>
      <w:r w:rsidRPr="004174D8">
        <w:rPr>
          <w:rFonts w:ascii="Times New Roman" w:hAnsi="Times New Roman" w:cs="Times New Roman"/>
          <w:b/>
        </w:rPr>
        <w:t>Colori con un indice di riflessione adatto ai sistemi MAPETHERM</w:t>
      </w:r>
    </w:p>
    <w:p w:rsidR="004174D8" w:rsidRPr="004174D8" w:rsidRDefault="004174D8" w:rsidP="004174D8">
      <w:pPr>
        <w:pStyle w:val="Nessunaspaziatura"/>
        <w:spacing w:line="12" w:lineRule="atLeast"/>
        <w:rPr>
          <w:rFonts w:ascii="Times New Roman" w:hAnsi="Times New Roman" w:cs="Times New Roman"/>
        </w:rPr>
      </w:pPr>
      <w:r w:rsidRPr="004174D8">
        <w:rPr>
          <w:rFonts w:ascii="Times New Roman" w:hAnsi="Times New Roman" w:cs="Times New Roman"/>
        </w:rPr>
        <w:t xml:space="preserve">Le tinte raccolte nella </w:t>
      </w:r>
      <w:r w:rsidRPr="004174D8">
        <w:rPr>
          <w:rFonts w:ascii="Times New Roman" w:hAnsi="Times New Roman" w:cs="Times New Roman"/>
          <w:b/>
        </w:rPr>
        <w:t>MASTER COLLECTION</w:t>
      </w:r>
      <w:r w:rsidRPr="004174D8">
        <w:rPr>
          <w:rFonts w:ascii="Times New Roman" w:hAnsi="Times New Roman" w:cs="Times New Roman"/>
        </w:rPr>
        <w:t xml:space="preserve"> sono tutte realizzabili attraverso il </w:t>
      </w:r>
      <w:r w:rsidRPr="004174D8">
        <w:rPr>
          <w:rFonts w:ascii="Times New Roman" w:hAnsi="Times New Roman" w:cs="Times New Roman"/>
          <w:b/>
        </w:rPr>
        <w:t xml:space="preserve">sistema </w:t>
      </w:r>
      <w:proofErr w:type="spellStart"/>
      <w:r w:rsidRPr="004174D8">
        <w:rPr>
          <w:rFonts w:ascii="Times New Roman" w:hAnsi="Times New Roman" w:cs="Times New Roman"/>
          <w:b/>
        </w:rPr>
        <w:t>tintometrico</w:t>
      </w:r>
      <w:proofErr w:type="spellEnd"/>
      <w:r w:rsidRPr="004174D8">
        <w:rPr>
          <w:rFonts w:ascii="Times New Roman" w:hAnsi="Times New Roman" w:cs="Times New Roman"/>
          <w:b/>
        </w:rPr>
        <w:t xml:space="preserve"> </w:t>
      </w:r>
      <w:proofErr w:type="spellStart"/>
      <w:r w:rsidRPr="004174D8">
        <w:rPr>
          <w:rFonts w:ascii="Times New Roman" w:hAnsi="Times New Roman" w:cs="Times New Roman"/>
          <w:b/>
        </w:rPr>
        <w:t>ColorMap</w:t>
      </w:r>
      <w:proofErr w:type="spellEnd"/>
      <w:r w:rsidRPr="004174D8">
        <w:rPr>
          <w:rFonts w:ascii="Times New Roman" w:hAnsi="Times New Roman" w:cs="Times New Roman"/>
          <w:b/>
        </w:rPr>
        <w:t>®</w:t>
      </w:r>
      <w:r w:rsidRPr="004174D8">
        <w:rPr>
          <w:rFonts w:ascii="Times New Roman" w:hAnsi="Times New Roman" w:cs="Times New Roman"/>
        </w:rPr>
        <w:t xml:space="preserve"> di Mapei.</w:t>
      </w:r>
    </w:p>
    <w:p w:rsidR="004174D8" w:rsidRDefault="004174D8" w:rsidP="004174D8">
      <w:pPr>
        <w:pStyle w:val="Nessunaspaziatura"/>
        <w:spacing w:line="12" w:lineRule="atLeast"/>
        <w:rPr>
          <w:rFonts w:ascii="Times New Roman" w:eastAsia="Times New Roman" w:hAnsi="Times New Roman" w:cs="Times New Roman"/>
          <w:sz w:val="20"/>
          <w:szCs w:val="20"/>
          <w:lang w:eastAsia="it-IT"/>
        </w:rPr>
      </w:pPr>
    </w:p>
    <w:p w:rsidR="004174D8" w:rsidRDefault="004174D8" w:rsidP="004174D8">
      <w:pPr>
        <w:pStyle w:val="Nessunaspaziatura"/>
        <w:spacing w:line="12" w:lineRule="atLeast"/>
        <w:rPr>
          <w:rFonts w:ascii="Times New Roman" w:eastAsia="Times New Roman" w:hAnsi="Times New Roman" w:cs="Times New Roman"/>
          <w:sz w:val="20"/>
          <w:szCs w:val="20"/>
          <w:lang w:eastAsia="it-IT"/>
        </w:rPr>
      </w:pPr>
    </w:p>
    <w:p w:rsidR="004174D8" w:rsidRPr="004174D8" w:rsidRDefault="004174D8" w:rsidP="004174D8">
      <w:pPr>
        <w:pStyle w:val="Nessunaspaziatura"/>
        <w:spacing w:line="12" w:lineRule="atLeast"/>
        <w:rPr>
          <w:rFonts w:ascii="Times New Roman" w:eastAsia="Times New Roman" w:hAnsi="Times New Roman" w:cs="Times New Roman"/>
          <w:sz w:val="20"/>
          <w:szCs w:val="20"/>
          <w:lang w:eastAsia="it-IT"/>
        </w:rPr>
      </w:pPr>
      <w:r w:rsidRPr="004174D8">
        <w:rPr>
          <w:rFonts w:ascii="Times New Roman" w:eastAsia="Times New Roman" w:hAnsi="Times New Roman" w:cs="Times New Roman"/>
          <w:sz w:val="20"/>
          <w:szCs w:val="20"/>
          <w:lang w:eastAsia="it-IT"/>
        </w:rPr>
        <w:t xml:space="preserve">Fondata nel 1937 a Milano, Mapei oggi conta 81 consociate, inclusa la capogruppo, e 73 stabilimenti produttivi in 34 paesi nei cinque continenti.  </w:t>
      </w:r>
    </w:p>
    <w:p w:rsidR="004174D8" w:rsidRPr="004174D8" w:rsidRDefault="004174D8" w:rsidP="004174D8">
      <w:pPr>
        <w:pStyle w:val="Nessunaspaziatura"/>
        <w:spacing w:line="12" w:lineRule="atLeast"/>
        <w:rPr>
          <w:rFonts w:ascii="Times New Roman" w:eastAsia="Times New Roman" w:hAnsi="Times New Roman" w:cs="Times New Roman"/>
          <w:sz w:val="20"/>
          <w:szCs w:val="20"/>
          <w:lang w:eastAsia="it-IT"/>
        </w:rPr>
      </w:pPr>
      <w:r w:rsidRPr="004174D8">
        <w:rPr>
          <w:rFonts w:ascii="Times New Roman" w:eastAsia="Times New Roman" w:hAnsi="Times New Roman" w:cs="Times New Roman"/>
          <w:sz w:val="20"/>
          <w:szCs w:val="20"/>
          <w:lang w:eastAsia="it-IT"/>
        </w:rPr>
        <w:t>Alla base del successo dell’Azienda: la specializzazione nel mondo dell’edilizia attraverso l’offerta di prodotti e sistemi certificati che soddisfino le richieste dei clienti e della domanda; l’internazionalizzazione, per una maggiore vicinanza alle esigenze locali e riduzione al minimo dei costi di trasporto; la Ricerca e Sviluppo, a cui vengono destinati gli sforzi più importanti dell’Azienda sia dal punto di vista degli investimenti sia delle risorse umane.</w:t>
      </w:r>
    </w:p>
    <w:p w:rsidR="004174D8" w:rsidRPr="004174D8" w:rsidRDefault="004174D8" w:rsidP="004174D8">
      <w:pPr>
        <w:pStyle w:val="Nessunaspaziatura"/>
        <w:spacing w:line="12" w:lineRule="atLeast"/>
        <w:rPr>
          <w:sz w:val="20"/>
          <w:szCs w:val="20"/>
        </w:rPr>
      </w:pPr>
    </w:p>
    <w:p w:rsidR="00165830" w:rsidRPr="004174D8" w:rsidRDefault="004174D8" w:rsidP="004174D8">
      <w:pPr>
        <w:pStyle w:val="Nessunaspaziatura"/>
        <w:spacing w:line="12" w:lineRule="atLeast"/>
      </w:pPr>
      <w:r w:rsidRPr="004174D8">
        <w:rPr>
          <w:rFonts w:ascii="Times New Roman" w:hAnsi="Times New Roman" w:cs="Times New Roman"/>
          <w:i/>
          <w:sz w:val="20"/>
          <w:szCs w:val="20"/>
        </w:rPr>
        <w:t>Gennaio 20</w:t>
      </w:r>
      <w:r>
        <w:rPr>
          <w:rFonts w:ascii="Times New Roman" w:hAnsi="Times New Roman" w:cs="Times New Roman"/>
          <w:i/>
          <w:sz w:val="20"/>
          <w:szCs w:val="20"/>
        </w:rPr>
        <w:t>18</w:t>
      </w:r>
    </w:p>
    <w:sectPr w:rsidR="00165830" w:rsidRPr="004174D8" w:rsidSect="004174D8">
      <w:headerReference w:type="default" r:id="rId9"/>
      <w:footerReference w:type="default" r:id="rId10"/>
      <w:pgSz w:w="11900" w:h="16840" w:code="9"/>
      <w:pgMar w:top="1417" w:right="1134" w:bottom="1134" w:left="1134" w:header="4" w:footer="3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EDB" w:rsidRDefault="00C21EDB">
      <w:r>
        <w:separator/>
      </w:r>
    </w:p>
  </w:endnote>
  <w:endnote w:type="continuationSeparator" w:id="0">
    <w:p w:rsidR="00C21EDB" w:rsidRDefault="00C2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F1" w:rsidRDefault="00624DF1">
    <w:pPr>
      <w:pStyle w:val="Pidipagina"/>
      <w:jc w:val="right"/>
    </w:pPr>
  </w:p>
  <w:p w:rsidR="00624DF1" w:rsidRDefault="00FC0599" w:rsidP="00FC0599">
    <w:pPr>
      <w:pStyle w:val="Pidipagina"/>
      <w:spacing w:after="100" w:afterAutospacing="1"/>
      <w:ind w:left="-1134"/>
    </w:pPr>
    <w:r>
      <w:rPr>
        <w:noProof/>
      </w:rPr>
      <w:drawing>
        <wp:inline distT="0" distB="0" distL="0" distR="0" wp14:anchorId="05353632" wp14:editId="656CCEF7">
          <wp:extent cx="5169408" cy="89001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PaperFEET.jpg"/>
                  <pic:cNvPicPr/>
                </pic:nvPicPr>
                <pic:blipFill>
                  <a:blip r:embed="rId1">
                    <a:extLst>
                      <a:ext uri="{28A0092B-C50C-407E-A947-70E740481C1C}">
                        <a14:useLocalDpi xmlns:a14="http://schemas.microsoft.com/office/drawing/2010/main" val="0"/>
                      </a:ext>
                    </a:extLst>
                  </a:blip>
                  <a:stretch>
                    <a:fillRect/>
                  </a:stretch>
                </pic:blipFill>
                <pic:spPr>
                  <a:xfrm>
                    <a:off x="0" y="0"/>
                    <a:ext cx="5169408" cy="8900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EDB" w:rsidRDefault="00C21EDB">
      <w:r>
        <w:separator/>
      </w:r>
    </w:p>
  </w:footnote>
  <w:footnote w:type="continuationSeparator" w:id="0">
    <w:p w:rsidR="00C21EDB" w:rsidRDefault="00C21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DF1" w:rsidRPr="002D42D3" w:rsidRDefault="002D42D3" w:rsidP="002D42D3">
    <w:pPr>
      <w:pStyle w:val="Intestazione"/>
      <w:ind w:left="-1134"/>
    </w:pPr>
    <w:r>
      <w:rPr>
        <w:noProof/>
      </w:rPr>
      <w:drawing>
        <wp:inline distT="0" distB="0" distL="0" distR="0" wp14:anchorId="6F9D6FC8" wp14:editId="05D6317D">
          <wp:extent cx="7558416" cy="1341009"/>
          <wp:effectExtent l="0" t="0" r="4434" b="0"/>
          <wp:docPr id="7" name="Immagine 6"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
                  <a:stretch>
                    <a:fillRect/>
                  </a:stretch>
                </pic:blipFill>
                <pic:spPr>
                  <a:xfrm>
                    <a:off x="0" y="0"/>
                    <a:ext cx="7558416" cy="13410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037"/>
    <w:multiLevelType w:val="hybridMultilevel"/>
    <w:tmpl w:val="F06CE28E"/>
    <w:lvl w:ilvl="0" w:tplc="29AE605A">
      <w:start w:val="3"/>
      <w:numFmt w:val="bullet"/>
      <w:lvlText w:val="-"/>
      <w:lvlJc w:val="left"/>
      <w:pPr>
        <w:ind w:left="720" w:hanging="360"/>
      </w:pPr>
      <w:rPr>
        <w:rFonts w:ascii="Calibri" w:eastAsiaTheme="minorEastAsia"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990CFB"/>
    <w:multiLevelType w:val="hybridMultilevel"/>
    <w:tmpl w:val="62C8EC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ED6A8D"/>
    <w:multiLevelType w:val="multilevel"/>
    <w:tmpl w:val="DFF44B94"/>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5">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nsid w:val="18273EA4"/>
    <w:multiLevelType w:val="multilevel"/>
    <w:tmpl w:val="C6C6456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8">
    <w:nsid w:val="199B0AA3"/>
    <w:multiLevelType w:val="hybridMultilevel"/>
    <w:tmpl w:val="3266BA18"/>
    <w:lvl w:ilvl="0" w:tplc="1BBC4A6A">
      <w:numFmt w:val="bullet"/>
      <w:lvlText w:val="-"/>
      <w:lvlJc w:val="left"/>
      <w:pPr>
        <w:ind w:left="436" w:hanging="360"/>
      </w:pPr>
      <w:rPr>
        <w:rFonts w:ascii="Times New Roman" w:eastAsia="Times New Roman" w:hAnsi="Times New Roman"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start w:val="1"/>
      <w:numFmt w:val="bullet"/>
      <w:lvlText w:val=""/>
      <w:lvlJc w:val="left"/>
      <w:pPr>
        <w:ind w:left="4036" w:hanging="360"/>
      </w:pPr>
      <w:rPr>
        <w:rFonts w:ascii="Wingdings" w:hAnsi="Wingdings" w:hint="default"/>
      </w:rPr>
    </w:lvl>
    <w:lvl w:ilvl="6" w:tplc="04100001">
      <w:start w:val="1"/>
      <w:numFmt w:val="bullet"/>
      <w:lvlText w:val=""/>
      <w:lvlJc w:val="left"/>
      <w:pPr>
        <w:ind w:left="4756" w:hanging="360"/>
      </w:pPr>
      <w:rPr>
        <w:rFonts w:ascii="Symbol" w:hAnsi="Symbol" w:hint="default"/>
      </w:rPr>
    </w:lvl>
    <w:lvl w:ilvl="7" w:tplc="04100003">
      <w:start w:val="1"/>
      <w:numFmt w:val="bullet"/>
      <w:lvlText w:val="o"/>
      <w:lvlJc w:val="left"/>
      <w:pPr>
        <w:ind w:left="5476" w:hanging="360"/>
      </w:pPr>
      <w:rPr>
        <w:rFonts w:ascii="Courier New" w:hAnsi="Courier New" w:cs="Courier New" w:hint="default"/>
      </w:rPr>
    </w:lvl>
    <w:lvl w:ilvl="8" w:tplc="04100005">
      <w:start w:val="1"/>
      <w:numFmt w:val="bullet"/>
      <w:lvlText w:val=""/>
      <w:lvlJc w:val="left"/>
      <w:pPr>
        <w:ind w:left="6196" w:hanging="360"/>
      </w:pPr>
      <w:rPr>
        <w:rFonts w:ascii="Wingdings" w:hAnsi="Wingdings" w:hint="default"/>
      </w:rPr>
    </w:lvl>
  </w:abstractNum>
  <w:abstractNum w:abstractNumId="9">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1CE64B56"/>
    <w:multiLevelType w:val="hybridMultilevel"/>
    <w:tmpl w:val="F1FC0E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252534E"/>
    <w:multiLevelType w:val="hybridMultilevel"/>
    <w:tmpl w:val="5F98C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E7320C"/>
    <w:multiLevelType w:val="hybridMultilevel"/>
    <w:tmpl w:val="805226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4">
    <w:nsid w:val="2BAD3CD3"/>
    <w:multiLevelType w:val="hybridMultilevel"/>
    <w:tmpl w:val="F6BE68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66A4B61"/>
    <w:multiLevelType w:val="hybridMultilevel"/>
    <w:tmpl w:val="3F145B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438C0C39"/>
    <w:multiLevelType w:val="hybridMultilevel"/>
    <w:tmpl w:val="D6DEB806"/>
    <w:lvl w:ilvl="0" w:tplc="024C664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0">
    <w:nsid w:val="4B315B00"/>
    <w:multiLevelType w:val="hybridMultilevel"/>
    <w:tmpl w:val="FBE89A82"/>
    <w:lvl w:ilvl="0" w:tplc="1BBC4A6A">
      <w:numFmt w:val="bullet"/>
      <w:lvlText w:val="-"/>
      <w:lvlJc w:val="left"/>
      <w:pPr>
        <w:ind w:left="436" w:hanging="360"/>
      </w:pPr>
      <w:rPr>
        <w:rFonts w:ascii="Times New Roman" w:eastAsia="Times New Roman" w:hAnsi="Times New Roman" w:cs="Times New Roman"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1">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7F34B40"/>
    <w:multiLevelType w:val="hybridMultilevel"/>
    <w:tmpl w:val="F5B0F24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5">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4"/>
  </w:num>
  <w:num w:numId="3">
    <w:abstractNumId w:val="19"/>
  </w:num>
  <w:num w:numId="4">
    <w:abstractNumId w:val="29"/>
  </w:num>
  <w:num w:numId="5">
    <w:abstractNumId w:val="31"/>
  </w:num>
  <w:num w:numId="6">
    <w:abstractNumId w:val="18"/>
  </w:num>
  <w:num w:numId="7">
    <w:abstractNumId w:val="5"/>
  </w:num>
  <w:num w:numId="8">
    <w:abstractNumId w:val="23"/>
  </w:num>
  <w:num w:numId="9">
    <w:abstractNumId w:val="30"/>
  </w:num>
  <w:num w:numId="10">
    <w:abstractNumId w:val="24"/>
  </w:num>
  <w:num w:numId="11">
    <w:abstractNumId w:val="3"/>
  </w:num>
  <w:num w:numId="12">
    <w:abstractNumId w:val="27"/>
  </w:num>
  <w:num w:numId="13">
    <w:abstractNumId w:val="21"/>
  </w:num>
  <w:num w:numId="14">
    <w:abstractNumId w:val="26"/>
  </w:num>
  <w:num w:numId="15">
    <w:abstractNumId w:val="16"/>
  </w:num>
  <w:num w:numId="16">
    <w:abstractNumId w:val="28"/>
  </w:num>
  <w:num w:numId="17">
    <w:abstractNumId w:val="6"/>
  </w:num>
  <w:num w:numId="18">
    <w:abstractNumId w:val="9"/>
  </w:num>
  <w:num w:numId="19">
    <w:abstractNumId w:val="25"/>
  </w:num>
  <w:num w:numId="20">
    <w:abstractNumId w:val="20"/>
  </w:num>
  <w:num w:numId="21">
    <w:abstractNumId w:val="7"/>
  </w:num>
  <w:num w:numId="22">
    <w:abstractNumId w:val="2"/>
  </w:num>
  <w:num w:numId="23">
    <w:abstractNumId w:val="8"/>
  </w:num>
  <w:num w:numId="24">
    <w:abstractNumId w:val="17"/>
  </w:num>
  <w:num w:numId="25">
    <w:abstractNumId w:val="0"/>
  </w:num>
  <w:num w:numId="26">
    <w:abstractNumId w:val="14"/>
  </w:num>
  <w:num w:numId="27">
    <w:abstractNumId w:val="1"/>
  </w:num>
  <w:num w:numId="28">
    <w:abstractNumId w:val="15"/>
  </w:num>
  <w:num w:numId="29">
    <w:abstractNumId w:val="22"/>
  </w:num>
  <w:num w:numId="30">
    <w:abstractNumId w:val="12"/>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B7"/>
    <w:rsid w:val="0000407E"/>
    <w:rsid w:val="000173E5"/>
    <w:rsid w:val="000217F1"/>
    <w:rsid w:val="00025DF7"/>
    <w:rsid w:val="00045A9C"/>
    <w:rsid w:val="0006219D"/>
    <w:rsid w:val="00070B22"/>
    <w:rsid w:val="00072F8A"/>
    <w:rsid w:val="000910C1"/>
    <w:rsid w:val="0009496C"/>
    <w:rsid w:val="00097294"/>
    <w:rsid w:val="000A19B7"/>
    <w:rsid w:val="000A792F"/>
    <w:rsid w:val="000B3264"/>
    <w:rsid w:val="000D4194"/>
    <w:rsid w:val="000D616A"/>
    <w:rsid w:val="000D6C9E"/>
    <w:rsid w:val="000D6FEA"/>
    <w:rsid w:val="000E04EA"/>
    <w:rsid w:val="000E0B7D"/>
    <w:rsid w:val="000E452A"/>
    <w:rsid w:val="000F043B"/>
    <w:rsid w:val="000F0BDC"/>
    <w:rsid w:val="000F457B"/>
    <w:rsid w:val="000F4830"/>
    <w:rsid w:val="000F56DB"/>
    <w:rsid w:val="00100EAE"/>
    <w:rsid w:val="0010609B"/>
    <w:rsid w:val="001130EC"/>
    <w:rsid w:val="00114DD1"/>
    <w:rsid w:val="0012500F"/>
    <w:rsid w:val="00161BA8"/>
    <w:rsid w:val="00165830"/>
    <w:rsid w:val="00171FE3"/>
    <w:rsid w:val="001738EE"/>
    <w:rsid w:val="0018589C"/>
    <w:rsid w:val="00193960"/>
    <w:rsid w:val="0019671B"/>
    <w:rsid w:val="001971BE"/>
    <w:rsid w:val="001A2E9D"/>
    <w:rsid w:val="001B05F7"/>
    <w:rsid w:val="001B1E32"/>
    <w:rsid w:val="001B3D4C"/>
    <w:rsid w:val="001B6F82"/>
    <w:rsid w:val="001C30F6"/>
    <w:rsid w:val="001C327A"/>
    <w:rsid w:val="001D43E2"/>
    <w:rsid w:val="001D553D"/>
    <w:rsid w:val="001D6F52"/>
    <w:rsid w:val="001E4A8C"/>
    <w:rsid w:val="001F733B"/>
    <w:rsid w:val="0020242C"/>
    <w:rsid w:val="0020353C"/>
    <w:rsid w:val="002057B8"/>
    <w:rsid w:val="00212027"/>
    <w:rsid w:val="00213DF3"/>
    <w:rsid w:val="00215F82"/>
    <w:rsid w:val="002220F8"/>
    <w:rsid w:val="0022706C"/>
    <w:rsid w:val="00240E19"/>
    <w:rsid w:val="00246F49"/>
    <w:rsid w:val="0026045A"/>
    <w:rsid w:val="00262B7F"/>
    <w:rsid w:val="002671D6"/>
    <w:rsid w:val="00284324"/>
    <w:rsid w:val="00284B94"/>
    <w:rsid w:val="00284D99"/>
    <w:rsid w:val="002854DF"/>
    <w:rsid w:val="00287CF6"/>
    <w:rsid w:val="00294252"/>
    <w:rsid w:val="002A03F4"/>
    <w:rsid w:val="002A3970"/>
    <w:rsid w:val="002A3FA0"/>
    <w:rsid w:val="002B0261"/>
    <w:rsid w:val="002C4BAB"/>
    <w:rsid w:val="002D282D"/>
    <w:rsid w:val="002D42D3"/>
    <w:rsid w:val="002D625C"/>
    <w:rsid w:val="002F2598"/>
    <w:rsid w:val="002F4F75"/>
    <w:rsid w:val="002F5DFC"/>
    <w:rsid w:val="00301C65"/>
    <w:rsid w:val="00314A64"/>
    <w:rsid w:val="003205CC"/>
    <w:rsid w:val="00327504"/>
    <w:rsid w:val="00331CCC"/>
    <w:rsid w:val="00335390"/>
    <w:rsid w:val="00342169"/>
    <w:rsid w:val="0034408F"/>
    <w:rsid w:val="00350DED"/>
    <w:rsid w:val="00355EBD"/>
    <w:rsid w:val="00366D9D"/>
    <w:rsid w:val="00373291"/>
    <w:rsid w:val="00375556"/>
    <w:rsid w:val="00381411"/>
    <w:rsid w:val="00382BBD"/>
    <w:rsid w:val="00386D9B"/>
    <w:rsid w:val="00391631"/>
    <w:rsid w:val="00394417"/>
    <w:rsid w:val="00394702"/>
    <w:rsid w:val="00397CFD"/>
    <w:rsid w:val="003A1D66"/>
    <w:rsid w:val="003A57DC"/>
    <w:rsid w:val="003A596B"/>
    <w:rsid w:val="003C10DA"/>
    <w:rsid w:val="003C3D04"/>
    <w:rsid w:val="003C759B"/>
    <w:rsid w:val="003D2E0A"/>
    <w:rsid w:val="003D3C79"/>
    <w:rsid w:val="003D525C"/>
    <w:rsid w:val="003D54FC"/>
    <w:rsid w:val="003E0505"/>
    <w:rsid w:val="003E0EF1"/>
    <w:rsid w:val="003E50CC"/>
    <w:rsid w:val="003E5B35"/>
    <w:rsid w:val="003F4070"/>
    <w:rsid w:val="003F5A4A"/>
    <w:rsid w:val="003F5C18"/>
    <w:rsid w:val="004109A6"/>
    <w:rsid w:val="00416AE9"/>
    <w:rsid w:val="0041721C"/>
    <w:rsid w:val="004174D8"/>
    <w:rsid w:val="00425FCD"/>
    <w:rsid w:val="0042637C"/>
    <w:rsid w:val="00427298"/>
    <w:rsid w:val="00435F29"/>
    <w:rsid w:val="00442AB6"/>
    <w:rsid w:val="00446A31"/>
    <w:rsid w:val="00446D7E"/>
    <w:rsid w:val="004513CA"/>
    <w:rsid w:val="00453BE1"/>
    <w:rsid w:val="00460359"/>
    <w:rsid w:val="00470972"/>
    <w:rsid w:val="0047326E"/>
    <w:rsid w:val="00473FFD"/>
    <w:rsid w:val="00474410"/>
    <w:rsid w:val="00476FD6"/>
    <w:rsid w:val="00477605"/>
    <w:rsid w:val="004836EF"/>
    <w:rsid w:val="004871B0"/>
    <w:rsid w:val="00490D51"/>
    <w:rsid w:val="00490E6C"/>
    <w:rsid w:val="004916FB"/>
    <w:rsid w:val="0049254E"/>
    <w:rsid w:val="004A67A9"/>
    <w:rsid w:val="004B1FC6"/>
    <w:rsid w:val="004B4ECE"/>
    <w:rsid w:val="004B57A5"/>
    <w:rsid w:val="004B6F8C"/>
    <w:rsid w:val="004C2806"/>
    <w:rsid w:val="004C35E1"/>
    <w:rsid w:val="004C56E2"/>
    <w:rsid w:val="004C578F"/>
    <w:rsid w:val="004D2227"/>
    <w:rsid w:val="004D3D57"/>
    <w:rsid w:val="004E3BC9"/>
    <w:rsid w:val="004E43A5"/>
    <w:rsid w:val="004E548F"/>
    <w:rsid w:val="0050498E"/>
    <w:rsid w:val="00510DF1"/>
    <w:rsid w:val="00516508"/>
    <w:rsid w:val="00520074"/>
    <w:rsid w:val="00527F5D"/>
    <w:rsid w:val="00532B4D"/>
    <w:rsid w:val="00535A83"/>
    <w:rsid w:val="00545DB6"/>
    <w:rsid w:val="00547C0C"/>
    <w:rsid w:val="0055173D"/>
    <w:rsid w:val="00556ECF"/>
    <w:rsid w:val="005604BD"/>
    <w:rsid w:val="0056611B"/>
    <w:rsid w:val="00571843"/>
    <w:rsid w:val="00571EC4"/>
    <w:rsid w:val="0057242F"/>
    <w:rsid w:val="005757A0"/>
    <w:rsid w:val="00577FC8"/>
    <w:rsid w:val="00582361"/>
    <w:rsid w:val="0058620F"/>
    <w:rsid w:val="0058731B"/>
    <w:rsid w:val="00587DC6"/>
    <w:rsid w:val="00593600"/>
    <w:rsid w:val="00594593"/>
    <w:rsid w:val="00596C3B"/>
    <w:rsid w:val="005A6594"/>
    <w:rsid w:val="005B4C82"/>
    <w:rsid w:val="005D674C"/>
    <w:rsid w:val="005E2374"/>
    <w:rsid w:val="005E2FB8"/>
    <w:rsid w:val="005E61D2"/>
    <w:rsid w:val="005F53E2"/>
    <w:rsid w:val="005F60E0"/>
    <w:rsid w:val="00601EF1"/>
    <w:rsid w:val="006021BA"/>
    <w:rsid w:val="00603BA7"/>
    <w:rsid w:val="00607328"/>
    <w:rsid w:val="0061234C"/>
    <w:rsid w:val="006130A1"/>
    <w:rsid w:val="00621DFD"/>
    <w:rsid w:val="006235DE"/>
    <w:rsid w:val="00624DF1"/>
    <w:rsid w:val="0062779A"/>
    <w:rsid w:val="00637F05"/>
    <w:rsid w:val="006515F5"/>
    <w:rsid w:val="00651E1C"/>
    <w:rsid w:val="006648AF"/>
    <w:rsid w:val="00664BC0"/>
    <w:rsid w:val="006677DB"/>
    <w:rsid w:val="00667965"/>
    <w:rsid w:val="00667DBC"/>
    <w:rsid w:val="00670FED"/>
    <w:rsid w:val="00676B56"/>
    <w:rsid w:val="0068119F"/>
    <w:rsid w:val="00681491"/>
    <w:rsid w:val="006850ED"/>
    <w:rsid w:val="0069400C"/>
    <w:rsid w:val="006A322F"/>
    <w:rsid w:val="006A41D3"/>
    <w:rsid w:val="006C2355"/>
    <w:rsid w:val="006D2FBA"/>
    <w:rsid w:val="006E4367"/>
    <w:rsid w:val="006F0BF7"/>
    <w:rsid w:val="006F21D6"/>
    <w:rsid w:val="006F77F4"/>
    <w:rsid w:val="006F7A9C"/>
    <w:rsid w:val="00701802"/>
    <w:rsid w:val="00701DFB"/>
    <w:rsid w:val="00711768"/>
    <w:rsid w:val="00713484"/>
    <w:rsid w:val="00716E2F"/>
    <w:rsid w:val="00720D01"/>
    <w:rsid w:val="00722645"/>
    <w:rsid w:val="007238E1"/>
    <w:rsid w:val="00732D32"/>
    <w:rsid w:val="00763DBA"/>
    <w:rsid w:val="007728F7"/>
    <w:rsid w:val="00772907"/>
    <w:rsid w:val="007736F7"/>
    <w:rsid w:val="00776115"/>
    <w:rsid w:val="0077754D"/>
    <w:rsid w:val="00780B25"/>
    <w:rsid w:val="00785BFF"/>
    <w:rsid w:val="00785E62"/>
    <w:rsid w:val="0078746B"/>
    <w:rsid w:val="00787ACC"/>
    <w:rsid w:val="00787CF8"/>
    <w:rsid w:val="007945A5"/>
    <w:rsid w:val="007A0F53"/>
    <w:rsid w:val="007A6AAA"/>
    <w:rsid w:val="007A76D3"/>
    <w:rsid w:val="007B2C65"/>
    <w:rsid w:val="007B65B9"/>
    <w:rsid w:val="007C45F1"/>
    <w:rsid w:val="007C4AAB"/>
    <w:rsid w:val="007C4B92"/>
    <w:rsid w:val="007D67B6"/>
    <w:rsid w:val="007E165B"/>
    <w:rsid w:val="007E28BF"/>
    <w:rsid w:val="007E3761"/>
    <w:rsid w:val="007E3FB4"/>
    <w:rsid w:val="007E5DA6"/>
    <w:rsid w:val="007E61CB"/>
    <w:rsid w:val="007E7F4A"/>
    <w:rsid w:val="007F6A2A"/>
    <w:rsid w:val="007F6EAF"/>
    <w:rsid w:val="007F7413"/>
    <w:rsid w:val="007F7AF5"/>
    <w:rsid w:val="007F7CF2"/>
    <w:rsid w:val="008056B2"/>
    <w:rsid w:val="00806BB7"/>
    <w:rsid w:val="008150AC"/>
    <w:rsid w:val="00815693"/>
    <w:rsid w:val="00837E56"/>
    <w:rsid w:val="00844739"/>
    <w:rsid w:val="0085366C"/>
    <w:rsid w:val="00853A1E"/>
    <w:rsid w:val="0086130C"/>
    <w:rsid w:val="00863077"/>
    <w:rsid w:val="008646C4"/>
    <w:rsid w:val="00877AD0"/>
    <w:rsid w:val="00892540"/>
    <w:rsid w:val="00897A3C"/>
    <w:rsid w:val="00897C8C"/>
    <w:rsid w:val="00897EF8"/>
    <w:rsid w:val="008A47F9"/>
    <w:rsid w:val="008B2050"/>
    <w:rsid w:val="008B45BB"/>
    <w:rsid w:val="008B6720"/>
    <w:rsid w:val="008B693E"/>
    <w:rsid w:val="008C0792"/>
    <w:rsid w:val="008C1C53"/>
    <w:rsid w:val="008C3044"/>
    <w:rsid w:val="008D504E"/>
    <w:rsid w:val="008E036F"/>
    <w:rsid w:val="008E3827"/>
    <w:rsid w:val="008E7889"/>
    <w:rsid w:val="00902474"/>
    <w:rsid w:val="00902700"/>
    <w:rsid w:val="009270BD"/>
    <w:rsid w:val="00927F3B"/>
    <w:rsid w:val="00931EDE"/>
    <w:rsid w:val="00944E86"/>
    <w:rsid w:val="00960CC3"/>
    <w:rsid w:val="0096128F"/>
    <w:rsid w:val="00961B32"/>
    <w:rsid w:val="00962E09"/>
    <w:rsid w:val="00963BE9"/>
    <w:rsid w:val="00963F7B"/>
    <w:rsid w:val="009812DD"/>
    <w:rsid w:val="0099768E"/>
    <w:rsid w:val="009A6B4F"/>
    <w:rsid w:val="009B3469"/>
    <w:rsid w:val="009B70BE"/>
    <w:rsid w:val="009B75F1"/>
    <w:rsid w:val="009C3ED9"/>
    <w:rsid w:val="009C727D"/>
    <w:rsid w:val="009C7A39"/>
    <w:rsid w:val="009D154D"/>
    <w:rsid w:val="009E08D5"/>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31E"/>
    <w:rsid w:val="00A42501"/>
    <w:rsid w:val="00A50F8B"/>
    <w:rsid w:val="00A554C9"/>
    <w:rsid w:val="00A630A7"/>
    <w:rsid w:val="00A65DEF"/>
    <w:rsid w:val="00A6749A"/>
    <w:rsid w:val="00A67667"/>
    <w:rsid w:val="00A708E8"/>
    <w:rsid w:val="00A824D4"/>
    <w:rsid w:val="00A826F5"/>
    <w:rsid w:val="00A86DA2"/>
    <w:rsid w:val="00A87158"/>
    <w:rsid w:val="00A9757D"/>
    <w:rsid w:val="00AA0BB2"/>
    <w:rsid w:val="00AA0BD0"/>
    <w:rsid w:val="00AA40CA"/>
    <w:rsid w:val="00AA6786"/>
    <w:rsid w:val="00AB527D"/>
    <w:rsid w:val="00AD027B"/>
    <w:rsid w:val="00AD080A"/>
    <w:rsid w:val="00AD63E3"/>
    <w:rsid w:val="00AE185E"/>
    <w:rsid w:val="00AF0018"/>
    <w:rsid w:val="00AF1643"/>
    <w:rsid w:val="00B05021"/>
    <w:rsid w:val="00B06D5A"/>
    <w:rsid w:val="00B163DA"/>
    <w:rsid w:val="00B21AA2"/>
    <w:rsid w:val="00B225A4"/>
    <w:rsid w:val="00B32EF6"/>
    <w:rsid w:val="00B330E5"/>
    <w:rsid w:val="00B34E6A"/>
    <w:rsid w:val="00B42135"/>
    <w:rsid w:val="00B44530"/>
    <w:rsid w:val="00B5278A"/>
    <w:rsid w:val="00B56DE3"/>
    <w:rsid w:val="00B578ED"/>
    <w:rsid w:val="00B60CA7"/>
    <w:rsid w:val="00B70DA6"/>
    <w:rsid w:val="00B73A47"/>
    <w:rsid w:val="00B757BF"/>
    <w:rsid w:val="00B808FF"/>
    <w:rsid w:val="00B80955"/>
    <w:rsid w:val="00B8130E"/>
    <w:rsid w:val="00B82549"/>
    <w:rsid w:val="00B92993"/>
    <w:rsid w:val="00BB2130"/>
    <w:rsid w:val="00BB6625"/>
    <w:rsid w:val="00BB7A57"/>
    <w:rsid w:val="00BC189F"/>
    <w:rsid w:val="00BC2C07"/>
    <w:rsid w:val="00BC7AEB"/>
    <w:rsid w:val="00BD29A9"/>
    <w:rsid w:val="00BD44A8"/>
    <w:rsid w:val="00BD60E3"/>
    <w:rsid w:val="00BE048C"/>
    <w:rsid w:val="00BE09AE"/>
    <w:rsid w:val="00BF58A0"/>
    <w:rsid w:val="00BF6E00"/>
    <w:rsid w:val="00C013A0"/>
    <w:rsid w:val="00C01D8F"/>
    <w:rsid w:val="00C040CF"/>
    <w:rsid w:val="00C05A05"/>
    <w:rsid w:val="00C067E0"/>
    <w:rsid w:val="00C06C5A"/>
    <w:rsid w:val="00C122C0"/>
    <w:rsid w:val="00C12BD6"/>
    <w:rsid w:val="00C21EDB"/>
    <w:rsid w:val="00C23952"/>
    <w:rsid w:val="00C25081"/>
    <w:rsid w:val="00C26C34"/>
    <w:rsid w:val="00C4088F"/>
    <w:rsid w:val="00C4404B"/>
    <w:rsid w:val="00C45B4F"/>
    <w:rsid w:val="00C50B60"/>
    <w:rsid w:val="00C61C43"/>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2E2"/>
    <w:rsid w:val="00CE2D89"/>
    <w:rsid w:val="00CE7C03"/>
    <w:rsid w:val="00CE7D4D"/>
    <w:rsid w:val="00CF1428"/>
    <w:rsid w:val="00CF4F79"/>
    <w:rsid w:val="00CF7137"/>
    <w:rsid w:val="00D0155C"/>
    <w:rsid w:val="00D020AA"/>
    <w:rsid w:val="00D11C51"/>
    <w:rsid w:val="00D12B03"/>
    <w:rsid w:val="00D13254"/>
    <w:rsid w:val="00D20919"/>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38D"/>
    <w:rsid w:val="00D714E0"/>
    <w:rsid w:val="00D73F44"/>
    <w:rsid w:val="00D76F72"/>
    <w:rsid w:val="00D83615"/>
    <w:rsid w:val="00D85009"/>
    <w:rsid w:val="00D85AB5"/>
    <w:rsid w:val="00D86DA3"/>
    <w:rsid w:val="00D92D6C"/>
    <w:rsid w:val="00D941F8"/>
    <w:rsid w:val="00DB4098"/>
    <w:rsid w:val="00DB420F"/>
    <w:rsid w:val="00DC0E0D"/>
    <w:rsid w:val="00DC3805"/>
    <w:rsid w:val="00DC7916"/>
    <w:rsid w:val="00DC7FDF"/>
    <w:rsid w:val="00DD088F"/>
    <w:rsid w:val="00DD1A2F"/>
    <w:rsid w:val="00DD2C24"/>
    <w:rsid w:val="00DD3A79"/>
    <w:rsid w:val="00DD54AF"/>
    <w:rsid w:val="00DE10A5"/>
    <w:rsid w:val="00DE1278"/>
    <w:rsid w:val="00DE231B"/>
    <w:rsid w:val="00DE2DAA"/>
    <w:rsid w:val="00DE4547"/>
    <w:rsid w:val="00DF06D6"/>
    <w:rsid w:val="00DF5205"/>
    <w:rsid w:val="00DF6C78"/>
    <w:rsid w:val="00E01266"/>
    <w:rsid w:val="00E02966"/>
    <w:rsid w:val="00E03525"/>
    <w:rsid w:val="00E107E4"/>
    <w:rsid w:val="00E20257"/>
    <w:rsid w:val="00E44095"/>
    <w:rsid w:val="00E46CB8"/>
    <w:rsid w:val="00E53A87"/>
    <w:rsid w:val="00E55EAF"/>
    <w:rsid w:val="00E61C4C"/>
    <w:rsid w:val="00E64AC4"/>
    <w:rsid w:val="00E654E3"/>
    <w:rsid w:val="00E71327"/>
    <w:rsid w:val="00E7661E"/>
    <w:rsid w:val="00E80CAF"/>
    <w:rsid w:val="00E80FD0"/>
    <w:rsid w:val="00E8330D"/>
    <w:rsid w:val="00E85D33"/>
    <w:rsid w:val="00E8662F"/>
    <w:rsid w:val="00E956B0"/>
    <w:rsid w:val="00EA69C9"/>
    <w:rsid w:val="00EB2702"/>
    <w:rsid w:val="00EC4FC4"/>
    <w:rsid w:val="00EC63D3"/>
    <w:rsid w:val="00EE38BA"/>
    <w:rsid w:val="00EF54B0"/>
    <w:rsid w:val="00F24A2D"/>
    <w:rsid w:val="00F273C7"/>
    <w:rsid w:val="00F27BE2"/>
    <w:rsid w:val="00F3263F"/>
    <w:rsid w:val="00F33C85"/>
    <w:rsid w:val="00F35E6B"/>
    <w:rsid w:val="00F401D0"/>
    <w:rsid w:val="00F41591"/>
    <w:rsid w:val="00F4326C"/>
    <w:rsid w:val="00F43485"/>
    <w:rsid w:val="00F43F04"/>
    <w:rsid w:val="00F44B0E"/>
    <w:rsid w:val="00F516F7"/>
    <w:rsid w:val="00F561BE"/>
    <w:rsid w:val="00F60897"/>
    <w:rsid w:val="00F62338"/>
    <w:rsid w:val="00F62EF3"/>
    <w:rsid w:val="00F67A9A"/>
    <w:rsid w:val="00F73C40"/>
    <w:rsid w:val="00F7591E"/>
    <w:rsid w:val="00F80D7D"/>
    <w:rsid w:val="00F87E23"/>
    <w:rsid w:val="00F91C26"/>
    <w:rsid w:val="00FA6D69"/>
    <w:rsid w:val="00FA7455"/>
    <w:rsid w:val="00FB4F9E"/>
    <w:rsid w:val="00FB76A6"/>
    <w:rsid w:val="00FC0599"/>
    <w:rsid w:val="00FC0625"/>
    <w:rsid w:val="00FC6C07"/>
    <w:rsid w:val="00FD07C6"/>
    <w:rsid w:val="00FD1144"/>
    <w:rsid w:val="00FD38C6"/>
    <w:rsid w:val="00FE3ED3"/>
    <w:rsid w:val="00FF5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customStyle="1" w:styleId="Normale1">
    <w:name w:val="Normale1"/>
    <w:rsid w:val="006C2355"/>
    <w:rPr>
      <w:rFonts w:ascii="New York" w:hAnsi="New York"/>
      <w:sz w:val="24"/>
      <w:lang w:bidi="it-IT"/>
    </w:rPr>
  </w:style>
  <w:style w:type="character" w:customStyle="1" w:styleId="s15">
    <w:name w:val="s15"/>
    <w:basedOn w:val="Carpredefinitoparagrafo"/>
    <w:rsid w:val="006C2355"/>
  </w:style>
  <w:style w:type="paragraph" w:styleId="Paragrafoelenco">
    <w:name w:val="List Paragraph"/>
    <w:basedOn w:val="Normale"/>
    <w:uiPriority w:val="34"/>
    <w:qFormat/>
    <w:rsid w:val="00474410"/>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61B32"/>
    <w:rPr>
      <w:color w:val="0000FF" w:themeColor="hyperlink"/>
      <w:u w:val="single"/>
    </w:rPr>
  </w:style>
  <w:style w:type="paragraph" w:styleId="Nessunaspaziatura">
    <w:name w:val="No Spacing"/>
    <w:uiPriority w:val="1"/>
    <w:qFormat/>
    <w:rsid w:val="00D76F72"/>
    <w:rPr>
      <w:rFonts w:asciiTheme="minorHAnsi" w:eastAsiaTheme="minorHAnsi" w:hAnsiTheme="minorHAnsi" w:cstheme="minorBidi"/>
      <w:sz w:val="22"/>
      <w:szCs w:val="22"/>
      <w:lang w:eastAsia="en-US"/>
    </w:rPr>
  </w:style>
  <w:style w:type="character" w:customStyle="1" w:styleId="hps">
    <w:name w:val="hps"/>
    <w:basedOn w:val="Carpredefinitoparagrafo"/>
    <w:rsid w:val="00D7138D"/>
  </w:style>
  <w:style w:type="table" w:styleId="Grigliatabella">
    <w:name w:val="Table Grid"/>
    <w:basedOn w:val="Tabellanormale"/>
    <w:uiPriority w:val="59"/>
    <w:rsid w:val="000040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Collegamentoipertestuale"/>
    <w:rsid w:val="007F6EAF"/>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2D89"/>
    <w:rPr>
      <w:rFonts w:ascii="New York" w:hAnsi="New York"/>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basedOn w:val="Carpredefinitoparagrafo"/>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rPr>
  </w:style>
  <w:style w:type="paragraph" w:customStyle="1" w:styleId="Normale1">
    <w:name w:val="Normale1"/>
    <w:rsid w:val="006C2355"/>
    <w:rPr>
      <w:rFonts w:ascii="New York" w:hAnsi="New York"/>
      <w:sz w:val="24"/>
      <w:lang w:bidi="it-IT"/>
    </w:rPr>
  </w:style>
  <w:style w:type="character" w:customStyle="1" w:styleId="s15">
    <w:name w:val="s15"/>
    <w:basedOn w:val="Carpredefinitoparagrafo"/>
    <w:rsid w:val="006C2355"/>
  </w:style>
  <w:style w:type="paragraph" w:styleId="Paragrafoelenco">
    <w:name w:val="List Paragraph"/>
    <w:basedOn w:val="Normale"/>
    <w:uiPriority w:val="34"/>
    <w:qFormat/>
    <w:rsid w:val="00474410"/>
    <w:pPr>
      <w:spacing w:after="200" w:line="276"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61B32"/>
    <w:rPr>
      <w:color w:val="0000FF" w:themeColor="hyperlink"/>
      <w:u w:val="single"/>
    </w:rPr>
  </w:style>
  <w:style w:type="paragraph" w:styleId="Nessunaspaziatura">
    <w:name w:val="No Spacing"/>
    <w:uiPriority w:val="1"/>
    <w:qFormat/>
    <w:rsid w:val="00D76F72"/>
    <w:rPr>
      <w:rFonts w:asciiTheme="minorHAnsi" w:eastAsiaTheme="minorHAnsi" w:hAnsiTheme="minorHAnsi" w:cstheme="minorBidi"/>
      <w:sz w:val="22"/>
      <w:szCs w:val="22"/>
      <w:lang w:eastAsia="en-US"/>
    </w:rPr>
  </w:style>
  <w:style w:type="character" w:customStyle="1" w:styleId="hps">
    <w:name w:val="hps"/>
    <w:basedOn w:val="Carpredefinitoparagrafo"/>
    <w:rsid w:val="00D7138D"/>
  </w:style>
  <w:style w:type="table" w:styleId="Grigliatabella">
    <w:name w:val="Table Grid"/>
    <w:basedOn w:val="Tabellanormale"/>
    <w:uiPriority w:val="59"/>
    <w:rsid w:val="0000407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Collegamentoipertestuale"/>
    <w:rsid w:val="007F6EAF"/>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33169">
      <w:bodyDiv w:val="1"/>
      <w:marLeft w:val="0"/>
      <w:marRight w:val="0"/>
      <w:marTop w:val="0"/>
      <w:marBottom w:val="0"/>
      <w:divBdr>
        <w:top w:val="none" w:sz="0" w:space="0" w:color="auto"/>
        <w:left w:val="none" w:sz="0" w:space="0" w:color="auto"/>
        <w:bottom w:val="none" w:sz="0" w:space="0" w:color="auto"/>
        <w:right w:val="none" w:sz="0" w:space="0" w:color="auto"/>
      </w:divBdr>
    </w:div>
    <w:div w:id="992102455">
      <w:bodyDiv w:val="1"/>
      <w:marLeft w:val="0"/>
      <w:marRight w:val="0"/>
      <w:marTop w:val="0"/>
      <w:marBottom w:val="0"/>
      <w:divBdr>
        <w:top w:val="none" w:sz="0" w:space="0" w:color="auto"/>
        <w:left w:val="none" w:sz="0" w:space="0" w:color="auto"/>
        <w:bottom w:val="none" w:sz="0" w:space="0" w:color="auto"/>
        <w:right w:val="none" w:sz="0" w:space="0" w:color="auto"/>
      </w:divBdr>
    </w:div>
    <w:div w:id="1133668819">
      <w:bodyDiv w:val="1"/>
      <w:marLeft w:val="0"/>
      <w:marRight w:val="0"/>
      <w:marTop w:val="0"/>
      <w:marBottom w:val="0"/>
      <w:divBdr>
        <w:top w:val="none" w:sz="0" w:space="0" w:color="auto"/>
        <w:left w:val="none" w:sz="0" w:space="0" w:color="auto"/>
        <w:bottom w:val="none" w:sz="0" w:space="0" w:color="auto"/>
        <w:right w:val="none" w:sz="0" w:space="0" w:color="auto"/>
      </w:divBdr>
    </w:div>
    <w:div w:id="19234450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30E0-011F-4755-8A03-B3E3D2AC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1642</Words>
  <Characters>9847</Characters>
  <Application>Microsoft Office Word</Application>
  <DocSecurity>0</DocSecurity>
  <Lines>82</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MAPEI at Domotex 2009</vt:lpstr>
      <vt:lpstr>MAPEI at Domotex 2009 </vt:lpstr>
    </vt:vector>
  </TitlesOfParts>
  <Company>mapei</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creator>mapei</dc:creator>
  <cp:lastModifiedBy>Balocchi Nicoletta</cp:lastModifiedBy>
  <cp:revision>14</cp:revision>
  <cp:lastPrinted>2018-01-18T14:01:00Z</cp:lastPrinted>
  <dcterms:created xsi:type="dcterms:W3CDTF">2018-01-18T14:02:00Z</dcterms:created>
  <dcterms:modified xsi:type="dcterms:W3CDTF">2018-01-22T08:13:00Z</dcterms:modified>
</cp:coreProperties>
</file>